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32" w:rsidRDefault="00576532" w:rsidP="00576532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0991C" wp14:editId="6E0E941F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532" w:rsidRDefault="00576532" w:rsidP="0057653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576532" w:rsidRDefault="00576532" w:rsidP="0057653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576532" w:rsidRDefault="00576532" w:rsidP="0057653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576532" w:rsidRDefault="00576532" w:rsidP="00576532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0991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576532" w:rsidRDefault="00576532" w:rsidP="0057653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576532" w:rsidRDefault="00576532" w:rsidP="0057653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576532" w:rsidRDefault="00576532" w:rsidP="0057653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576532" w:rsidRDefault="00576532" w:rsidP="00576532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40556664" wp14:editId="2745F15B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A80870" w:rsidRDefault="00A80870" w:rsidP="005F564D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bookmarkStart w:id="0" w:name="_GoBack"/>
      <w:bookmarkEnd w:id="0"/>
    </w:p>
    <w:p w:rsidR="005F564D" w:rsidRPr="00F466DA" w:rsidRDefault="006A7ED3" w:rsidP="005F564D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>
        <w:rPr>
          <w:rFonts w:ascii="Segoe UI" w:hAnsi="Segoe UI" w:cs="Segoe UI"/>
          <w:color w:val="000000" w:themeColor="text1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color w:val="000000" w:themeColor="text1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32"/>
          <w:szCs w:val="32"/>
        </w:rPr>
        <w:t xml:space="preserve"> по Иркутской области ответит на вопросы по о</w:t>
      </w:r>
      <w:r w:rsidR="005F564D" w:rsidRPr="00F466DA">
        <w:rPr>
          <w:rFonts w:ascii="Segoe UI" w:hAnsi="Segoe UI" w:cs="Segoe UI"/>
          <w:color w:val="000000" w:themeColor="text1"/>
          <w:sz w:val="32"/>
          <w:szCs w:val="32"/>
        </w:rPr>
        <w:t>сп</w:t>
      </w:r>
      <w:r>
        <w:rPr>
          <w:rFonts w:ascii="Segoe UI" w:hAnsi="Segoe UI" w:cs="Segoe UI"/>
          <w:color w:val="000000" w:themeColor="text1"/>
          <w:sz w:val="32"/>
          <w:szCs w:val="32"/>
        </w:rPr>
        <w:t>ариванию</w:t>
      </w:r>
      <w:r w:rsidR="005F564D" w:rsidRPr="00F466DA">
        <w:rPr>
          <w:rFonts w:ascii="Segoe UI" w:hAnsi="Segoe UI" w:cs="Segoe UI"/>
          <w:color w:val="000000" w:themeColor="text1"/>
          <w:sz w:val="32"/>
          <w:szCs w:val="32"/>
        </w:rPr>
        <w:t xml:space="preserve"> кадастров</w:t>
      </w:r>
      <w:r>
        <w:rPr>
          <w:rFonts w:ascii="Segoe UI" w:hAnsi="Segoe UI" w:cs="Segoe UI"/>
          <w:color w:val="000000" w:themeColor="text1"/>
          <w:sz w:val="32"/>
          <w:szCs w:val="32"/>
        </w:rPr>
        <w:t>ой</w:t>
      </w:r>
      <w:r w:rsidR="005F564D" w:rsidRPr="00F466DA">
        <w:rPr>
          <w:rFonts w:ascii="Segoe UI" w:hAnsi="Segoe UI" w:cs="Segoe UI"/>
          <w:color w:val="000000" w:themeColor="text1"/>
          <w:sz w:val="32"/>
          <w:szCs w:val="32"/>
        </w:rPr>
        <w:t xml:space="preserve"> стоимост</w:t>
      </w:r>
      <w:r>
        <w:rPr>
          <w:rFonts w:ascii="Segoe UI" w:hAnsi="Segoe UI" w:cs="Segoe UI"/>
          <w:color w:val="000000" w:themeColor="text1"/>
          <w:sz w:val="32"/>
          <w:szCs w:val="32"/>
        </w:rPr>
        <w:t>и</w:t>
      </w:r>
      <w:r w:rsidR="005F564D" w:rsidRPr="00F466DA">
        <w:rPr>
          <w:rFonts w:ascii="Segoe UI" w:hAnsi="Segoe UI" w:cs="Segoe UI"/>
          <w:color w:val="000000" w:themeColor="text1"/>
          <w:sz w:val="32"/>
          <w:szCs w:val="32"/>
        </w:rPr>
        <w:t xml:space="preserve"> </w:t>
      </w:r>
      <w:r>
        <w:rPr>
          <w:rFonts w:ascii="Segoe UI" w:hAnsi="Segoe UI" w:cs="Segoe UI"/>
          <w:color w:val="000000" w:themeColor="text1"/>
          <w:sz w:val="32"/>
          <w:szCs w:val="32"/>
        </w:rPr>
        <w:t>недвижимости</w:t>
      </w:r>
    </w:p>
    <w:p w:rsidR="005F564D" w:rsidRPr="00F466DA" w:rsidRDefault="005F564D" w:rsidP="005F564D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:rsidR="006A7ED3" w:rsidRPr="00D2099B" w:rsidRDefault="006A7ED3" w:rsidP="005F564D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2099B">
        <w:rPr>
          <w:rFonts w:ascii="Segoe UI" w:hAnsi="Segoe UI" w:cs="Segoe UI"/>
          <w:color w:val="000000" w:themeColor="text1"/>
          <w:sz w:val="24"/>
          <w:szCs w:val="24"/>
        </w:rPr>
        <w:t xml:space="preserve">7 ноября в </w:t>
      </w:r>
      <w:r w:rsidR="005F564D" w:rsidRPr="00D2099B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Pr="00D2099B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5F564D" w:rsidRPr="00D2099B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5F564D" w:rsidRPr="00D2099B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5F564D" w:rsidRPr="00D2099B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про</w:t>
      </w:r>
      <w:r w:rsidRPr="00D2099B">
        <w:rPr>
          <w:rFonts w:ascii="Segoe UI" w:hAnsi="Segoe UI" w:cs="Segoe UI"/>
          <w:color w:val="000000" w:themeColor="text1"/>
          <w:sz w:val="24"/>
          <w:szCs w:val="24"/>
        </w:rPr>
        <w:t>й</w:t>
      </w:r>
      <w:r w:rsidR="005F564D" w:rsidRPr="00D2099B">
        <w:rPr>
          <w:rFonts w:ascii="Segoe UI" w:hAnsi="Segoe UI" w:cs="Segoe UI"/>
          <w:color w:val="000000" w:themeColor="text1"/>
          <w:sz w:val="24"/>
          <w:szCs w:val="24"/>
        </w:rPr>
        <w:t xml:space="preserve">дет </w:t>
      </w:r>
      <w:r w:rsidRPr="00D2099B">
        <w:rPr>
          <w:rFonts w:ascii="Segoe UI" w:hAnsi="Segoe UI" w:cs="Segoe UI"/>
          <w:color w:val="000000" w:themeColor="text1"/>
          <w:sz w:val="24"/>
          <w:szCs w:val="24"/>
        </w:rPr>
        <w:t>«горячая»</w:t>
      </w:r>
      <w:r w:rsidR="005F564D" w:rsidRPr="00D2099B">
        <w:rPr>
          <w:rFonts w:ascii="Segoe UI" w:hAnsi="Segoe UI" w:cs="Segoe UI"/>
          <w:color w:val="000000" w:themeColor="text1"/>
          <w:sz w:val="24"/>
          <w:szCs w:val="24"/>
        </w:rPr>
        <w:t xml:space="preserve"> лини</w:t>
      </w:r>
      <w:r w:rsidRPr="00D2099B">
        <w:rPr>
          <w:rFonts w:ascii="Segoe UI" w:hAnsi="Segoe UI" w:cs="Segoe UI"/>
          <w:color w:val="000000" w:themeColor="text1"/>
          <w:sz w:val="24"/>
          <w:szCs w:val="24"/>
        </w:rPr>
        <w:t>я, в ходе которой специалисты расскажут, как оспорить кадастровую стоимость недвижимости.</w:t>
      </w:r>
    </w:p>
    <w:p w:rsidR="006A7ED3" w:rsidRPr="00D2099B" w:rsidRDefault="006A7ED3" w:rsidP="005F564D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2099B">
        <w:rPr>
          <w:rFonts w:ascii="Segoe UI" w:hAnsi="Segoe UI" w:cs="Segoe UI"/>
          <w:color w:val="000000" w:themeColor="text1"/>
          <w:sz w:val="24"/>
          <w:szCs w:val="24"/>
        </w:rPr>
        <w:t>В Иркутской области кадастровая стоимость применяется при расчете земельного налога, арендной платы и т.п. Жители региона могут узнать у специалистов можно ли оспорить кадастровую стоимость, какие для этого существуют основания, куда обращаться, какие документы для этого необходимы и т.д.</w:t>
      </w:r>
    </w:p>
    <w:p w:rsidR="005F564D" w:rsidRPr="00D2099B" w:rsidRDefault="005F564D" w:rsidP="005F564D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2099B">
        <w:rPr>
          <w:rFonts w:ascii="Segoe UI" w:hAnsi="Segoe UI" w:cs="Segoe UI"/>
          <w:color w:val="000000" w:themeColor="text1"/>
          <w:sz w:val="24"/>
          <w:szCs w:val="24"/>
        </w:rPr>
        <w:t xml:space="preserve">На вопросы граждан ответят главные специалисты-эксперты отдела кадастровой оценки недвижимости </w:t>
      </w:r>
      <w:r w:rsidRPr="00D2099B">
        <w:rPr>
          <w:rFonts w:ascii="Segoe UI" w:hAnsi="Segoe UI" w:cs="Segoe UI"/>
          <w:sz w:val="24"/>
          <w:szCs w:val="24"/>
        </w:rPr>
        <w:t xml:space="preserve">Валентина Владимировна </w:t>
      </w:r>
      <w:proofErr w:type="spellStart"/>
      <w:r w:rsidRPr="00D2099B">
        <w:rPr>
          <w:rFonts w:ascii="Segoe UI" w:hAnsi="Segoe UI" w:cs="Segoe UI"/>
          <w:sz w:val="24"/>
          <w:szCs w:val="24"/>
        </w:rPr>
        <w:t>Шкаликова</w:t>
      </w:r>
      <w:proofErr w:type="spellEnd"/>
      <w:r w:rsidRPr="00D2099B">
        <w:rPr>
          <w:rFonts w:ascii="Segoe UI" w:hAnsi="Segoe UI" w:cs="Segoe UI"/>
          <w:sz w:val="24"/>
          <w:szCs w:val="24"/>
        </w:rPr>
        <w:t> (тел. (3952) 450-262), </w:t>
      </w:r>
      <w:r w:rsidR="00843C5E" w:rsidRPr="00D2099B">
        <w:rPr>
          <w:rFonts w:ascii="Segoe UI" w:hAnsi="Segoe UI" w:cs="Segoe UI"/>
          <w:sz w:val="24"/>
          <w:szCs w:val="24"/>
        </w:rPr>
        <w:t xml:space="preserve">Наталья Сергеевна </w:t>
      </w:r>
      <w:proofErr w:type="spellStart"/>
      <w:r w:rsidR="00843C5E" w:rsidRPr="00D2099B">
        <w:rPr>
          <w:rFonts w:ascii="Segoe UI" w:hAnsi="Segoe UI" w:cs="Segoe UI"/>
          <w:sz w:val="24"/>
          <w:szCs w:val="24"/>
        </w:rPr>
        <w:t>Олинович</w:t>
      </w:r>
      <w:proofErr w:type="spellEnd"/>
      <w:r w:rsidRPr="00D2099B">
        <w:rPr>
          <w:rFonts w:ascii="Segoe UI" w:hAnsi="Segoe UI" w:cs="Segoe UI"/>
          <w:sz w:val="24"/>
          <w:szCs w:val="24"/>
        </w:rPr>
        <w:t> (тел. (3952) 450-3</w:t>
      </w:r>
      <w:r w:rsidR="00843C5E" w:rsidRPr="00D2099B">
        <w:rPr>
          <w:rFonts w:ascii="Segoe UI" w:hAnsi="Segoe UI" w:cs="Segoe UI"/>
          <w:sz w:val="24"/>
          <w:szCs w:val="24"/>
        </w:rPr>
        <w:t>53</w:t>
      </w:r>
      <w:r w:rsidRPr="00D2099B">
        <w:rPr>
          <w:rFonts w:ascii="Segoe UI" w:hAnsi="Segoe UI" w:cs="Segoe UI"/>
          <w:sz w:val="24"/>
          <w:szCs w:val="24"/>
        </w:rPr>
        <w:t>) и ведущий специалист-эксперт Ольга Васильевна Якимова (тел. (3952) 450-371</w:t>
      </w:r>
      <w:r w:rsidRPr="00D2099B">
        <w:rPr>
          <w:rFonts w:ascii="Segoe UI" w:hAnsi="Segoe UI" w:cs="Segoe UI"/>
          <w:color w:val="000000" w:themeColor="text1"/>
          <w:sz w:val="24"/>
          <w:szCs w:val="24"/>
        </w:rPr>
        <w:t xml:space="preserve">). </w:t>
      </w:r>
    </w:p>
    <w:p w:rsidR="005F564D" w:rsidRPr="00D2099B" w:rsidRDefault="007E2ACE" w:rsidP="005F564D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2099B">
        <w:rPr>
          <w:rFonts w:ascii="Segoe UI" w:hAnsi="Segoe UI" w:cs="Segoe UI"/>
          <w:color w:val="000000" w:themeColor="text1"/>
          <w:sz w:val="24"/>
          <w:szCs w:val="24"/>
        </w:rPr>
        <w:t xml:space="preserve">«Горячая» </w:t>
      </w:r>
      <w:r w:rsidR="005F564D" w:rsidRPr="00D2099B">
        <w:rPr>
          <w:rFonts w:ascii="Segoe UI" w:hAnsi="Segoe UI" w:cs="Segoe UI"/>
          <w:color w:val="000000" w:themeColor="text1"/>
          <w:sz w:val="24"/>
          <w:szCs w:val="24"/>
        </w:rPr>
        <w:t xml:space="preserve">линия </w:t>
      </w:r>
      <w:r w:rsidRPr="00D2099B">
        <w:rPr>
          <w:rFonts w:ascii="Segoe UI" w:hAnsi="Segoe UI" w:cs="Segoe UI"/>
          <w:color w:val="000000" w:themeColor="text1"/>
          <w:sz w:val="24"/>
          <w:szCs w:val="24"/>
        </w:rPr>
        <w:t>будет работать</w:t>
      </w:r>
      <w:r w:rsidR="005F564D" w:rsidRPr="00D2099B">
        <w:rPr>
          <w:rFonts w:ascii="Segoe UI" w:hAnsi="Segoe UI" w:cs="Segoe UI"/>
          <w:color w:val="000000" w:themeColor="text1"/>
          <w:sz w:val="24"/>
          <w:szCs w:val="24"/>
        </w:rPr>
        <w:t xml:space="preserve"> с 8 до 17 часов.</w:t>
      </w:r>
    </w:p>
    <w:p w:rsidR="006A7ED3" w:rsidRDefault="006A7ED3" w:rsidP="005F564D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</w:rPr>
      </w:pPr>
    </w:p>
    <w:p w:rsidR="007E2ACE" w:rsidRDefault="007E2ACE" w:rsidP="005F564D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</w:rPr>
      </w:pPr>
    </w:p>
    <w:p w:rsidR="007E2ACE" w:rsidRDefault="007E2ACE" w:rsidP="00EF17E1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:rsidR="00EF17E1" w:rsidRPr="00F466DA" w:rsidRDefault="00EF17E1" w:rsidP="00EF17E1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</w:rPr>
        <w:t xml:space="preserve"> по Иркутской области</w:t>
      </w:r>
    </w:p>
    <w:sectPr w:rsidR="00EF17E1" w:rsidRPr="00F4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4D"/>
    <w:rsid w:val="00351A68"/>
    <w:rsid w:val="00576532"/>
    <w:rsid w:val="005F564D"/>
    <w:rsid w:val="006A7ED3"/>
    <w:rsid w:val="007E2ACE"/>
    <w:rsid w:val="00843C5E"/>
    <w:rsid w:val="00A37C4E"/>
    <w:rsid w:val="00A80870"/>
    <w:rsid w:val="00C82D8F"/>
    <w:rsid w:val="00CB0D6A"/>
    <w:rsid w:val="00D2099B"/>
    <w:rsid w:val="00DE0910"/>
    <w:rsid w:val="00EF17E1"/>
    <w:rsid w:val="00F4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4E09"/>
  <w15:chartTrackingRefBased/>
  <w15:docId w15:val="{029BC198-860B-42A0-8E9B-F6EAC9F1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91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80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8</cp:revision>
  <cp:lastPrinted>2018-10-29T04:52:00Z</cp:lastPrinted>
  <dcterms:created xsi:type="dcterms:W3CDTF">2018-10-29T04:00:00Z</dcterms:created>
  <dcterms:modified xsi:type="dcterms:W3CDTF">2018-10-30T02:15:00Z</dcterms:modified>
</cp:coreProperties>
</file>