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88" w:rsidRPr="00C47E88" w:rsidRDefault="00C47E88" w:rsidP="00C47E88">
      <w:pPr>
        <w:jc w:val="center"/>
      </w:pPr>
      <w:r w:rsidRPr="00C47E88">
        <w:t>РОССИЙСКАЯ ФЕДЕРАЦИЯ</w:t>
      </w:r>
    </w:p>
    <w:p w:rsidR="00C47E88" w:rsidRPr="00C47E88" w:rsidRDefault="00C47E88" w:rsidP="00C47E88">
      <w:pPr>
        <w:jc w:val="center"/>
      </w:pPr>
      <w:r w:rsidRPr="00C47E88">
        <w:t>ИРКУТСКАЯ ОБЛАСТЬ</w:t>
      </w:r>
    </w:p>
    <w:p w:rsidR="00C47E88" w:rsidRPr="00C47E88" w:rsidRDefault="00C47E88" w:rsidP="00C47E88">
      <w:pPr>
        <w:jc w:val="center"/>
      </w:pPr>
      <w:r w:rsidRPr="00C47E88">
        <w:t>ОСИНСКИЙ РАЙОН</w:t>
      </w:r>
    </w:p>
    <w:p w:rsidR="00C47E88" w:rsidRPr="00C47E88" w:rsidRDefault="00C47E88" w:rsidP="00C47E88">
      <w:pPr>
        <w:jc w:val="center"/>
      </w:pPr>
      <w:r w:rsidRPr="00C47E88">
        <w:t>ДУМА  МУНИЦИПАЛЬНОГО ОБРАЗОВАНИЯ « БИЛЬЧИР»</w:t>
      </w:r>
    </w:p>
    <w:p w:rsidR="00C47E88" w:rsidRPr="00C47E88" w:rsidRDefault="00C47E88" w:rsidP="00C47E88">
      <w:pPr>
        <w:jc w:val="center"/>
      </w:pPr>
    </w:p>
    <w:p w:rsidR="00C47E88" w:rsidRPr="00C47E88" w:rsidRDefault="00C47E88" w:rsidP="00C47E88">
      <w:pPr>
        <w:jc w:val="center"/>
      </w:pPr>
      <w:r w:rsidRPr="00C47E88">
        <w:t xml:space="preserve">  </w:t>
      </w:r>
      <w:proofErr w:type="gramStart"/>
      <w:r w:rsidRPr="00C47E88">
        <w:t>Р</w:t>
      </w:r>
      <w:proofErr w:type="gramEnd"/>
      <w:r w:rsidRPr="00C47E88">
        <w:t xml:space="preserve"> Е Ш Е Н И Е</w:t>
      </w:r>
    </w:p>
    <w:p w:rsidR="00C47E88" w:rsidRPr="00C47E88" w:rsidRDefault="00C47E88" w:rsidP="00C47E88">
      <w:pPr>
        <w:jc w:val="both"/>
      </w:pPr>
    </w:p>
    <w:p w:rsidR="00C47E88" w:rsidRPr="00C47E88" w:rsidRDefault="00C47E88" w:rsidP="00C47E88">
      <w:pPr>
        <w:jc w:val="both"/>
      </w:pPr>
    </w:p>
    <w:p w:rsidR="00C47E88" w:rsidRPr="00C47E88" w:rsidRDefault="00C47E88" w:rsidP="00C47E88">
      <w:pPr>
        <w:jc w:val="both"/>
      </w:pPr>
    </w:p>
    <w:p w:rsidR="00C47E88" w:rsidRPr="00C47E88" w:rsidRDefault="00C47E88" w:rsidP="00C47E88">
      <w:pPr>
        <w:jc w:val="both"/>
      </w:pPr>
      <w:r w:rsidRPr="00C47E88">
        <w:t xml:space="preserve">«29» октября  </w:t>
      </w:r>
      <w:smartTag w:uri="urn:schemas-microsoft-com:office:smarttags" w:element="metricconverter">
        <w:smartTagPr>
          <w:attr w:name="ProductID" w:val="2015 г"/>
        </w:smartTagPr>
        <w:r w:rsidRPr="00C47E88">
          <w:t>2015 г</w:t>
        </w:r>
      </w:smartTag>
      <w:r>
        <w:t xml:space="preserve">.                                  </w:t>
      </w:r>
      <w:r w:rsidRPr="00C47E88">
        <w:t xml:space="preserve"> №   83                         </w:t>
      </w:r>
      <w:r>
        <w:t xml:space="preserve">                            </w:t>
      </w:r>
      <w:r w:rsidRPr="00C47E88">
        <w:t xml:space="preserve"> с. Бильчир</w:t>
      </w:r>
    </w:p>
    <w:p w:rsidR="00C47E88" w:rsidRPr="00C47E88" w:rsidRDefault="00C47E88" w:rsidP="00C47E88">
      <w:pPr>
        <w:jc w:val="both"/>
      </w:pPr>
    </w:p>
    <w:p w:rsidR="00C47E88" w:rsidRPr="00C47E88" w:rsidRDefault="00C47E88" w:rsidP="00C47E88">
      <w:pPr>
        <w:jc w:val="both"/>
      </w:pPr>
      <w:r w:rsidRPr="00C47E88">
        <w:t>«Об исполнении бюджета</w:t>
      </w:r>
    </w:p>
    <w:p w:rsidR="00C47E88" w:rsidRPr="00C47E88" w:rsidRDefault="00C47E88" w:rsidP="00C47E88">
      <w:pPr>
        <w:jc w:val="both"/>
      </w:pPr>
      <w:r w:rsidRPr="00C47E88">
        <w:t>МО «Бильчир» за 2 квартал</w:t>
      </w:r>
    </w:p>
    <w:p w:rsidR="00C47E88" w:rsidRPr="00C47E88" w:rsidRDefault="00C47E88" w:rsidP="00C47E88">
      <w:pPr>
        <w:jc w:val="both"/>
      </w:pPr>
      <w:r w:rsidRPr="00C47E88">
        <w:t xml:space="preserve"> 2015 года»</w:t>
      </w:r>
    </w:p>
    <w:p w:rsidR="00C47E88" w:rsidRPr="00C47E88" w:rsidRDefault="00C47E88" w:rsidP="00C47E88">
      <w:pPr>
        <w:jc w:val="both"/>
      </w:pPr>
    </w:p>
    <w:p w:rsidR="00C47E88" w:rsidRPr="00C47E88" w:rsidRDefault="00C47E88" w:rsidP="00C47E88">
      <w:pPr>
        <w:ind w:firstLine="540"/>
        <w:jc w:val="both"/>
      </w:pPr>
      <w:proofErr w:type="gramStart"/>
      <w:r w:rsidRPr="00C47E88">
        <w:t xml:space="preserve">Заслушав информацию начальника финансового отдела МО «Бильчир» </w:t>
      </w:r>
      <w:proofErr w:type="spellStart"/>
      <w:r w:rsidRPr="00C47E88">
        <w:t>Шаргаевой</w:t>
      </w:r>
      <w:proofErr w:type="spellEnd"/>
      <w:r w:rsidRPr="00C47E88">
        <w:t xml:space="preserve"> О.А.  «Об исполнении бюджета за  2 квартал 2015  года», отмечаю, что бюджет  МО «Бильчир»  исполнен по доходам на  5 194,2 тыс. рублей или  10,1 % от уточненного годового плана, по расходам на  5 543,8 тыс. рублей или  10,7 %, с превышением  расходов над доходами  на  349,6 тыс. рублей.</w:t>
      </w:r>
      <w:proofErr w:type="gramEnd"/>
    </w:p>
    <w:p w:rsidR="00C47E88" w:rsidRPr="00C47E88" w:rsidRDefault="00C47E88" w:rsidP="00C47E88">
      <w:pPr>
        <w:ind w:firstLine="540"/>
        <w:jc w:val="both"/>
      </w:pPr>
      <w:r w:rsidRPr="00C47E88">
        <w:t>Собственные доходы поступили в сумме  1 101,9 тыс. рублей или  49,9 % к уточненному годовому назначению.</w:t>
      </w:r>
    </w:p>
    <w:p w:rsidR="00C47E88" w:rsidRPr="00C47E88" w:rsidRDefault="00C47E88" w:rsidP="00C47E88">
      <w:pPr>
        <w:ind w:firstLine="540"/>
        <w:jc w:val="both"/>
      </w:pPr>
      <w:r w:rsidRPr="00C47E88">
        <w:t xml:space="preserve">Безвозмездные поступления составили 4 092,3 тыс. рублей, в т.ч. прочие безвозмездные поступления составили 20,0 тыс. рублей, </w:t>
      </w:r>
      <w:proofErr w:type="spellStart"/>
      <w:r w:rsidRPr="00C47E88">
        <w:t>афинансовая</w:t>
      </w:r>
      <w:proofErr w:type="spellEnd"/>
      <w:r w:rsidRPr="00C47E88">
        <w:t xml:space="preserve"> помощь из областного бюджета поступила в размере  4 072,3 тыс. рублей или  8,3 % от уточненного  годового назначения, из них:</w:t>
      </w:r>
    </w:p>
    <w:p w:rsidR="00C47E88" w:rsidRPr="00C47E88" w:rsidRDefault="00C47E88" w:rsidP="00C47E88">
      <w:pPr>
        <w:ind w:firstLine="540"/>
        <w:jc w:val="both"/>
      </w:pPr>
      <w:r w:rsidRPr="00C47E88">
        <w:t>дотации на выравнивание бюджетной обеспеченности из областного бюджета  – 821,6 тыс. руб. или 50,0 %., из районного фонда выравнивания поступило -  326,0 тыс. рублей или 45,5 % годового плана;</w:t>
      </w:r>
    </w:p>
    <w:p w:rsidR="00C47E88" w:rsidRPr="00C47E88" w:rsidRDefault="00C47E88" w:rsidP="00C47E88">
      <w:pPr>
        <w:jc w:val="both"/>
      </w:pPr>
      <w:r w:rsidRPr="00C47E88">
        <w:t xml:space="preserve">        субсидия бюджетам сельских поселений на </w:t>
      </w:r>
      <w:proofErr w:type="spellStart"/>
      <w:r w:rsidRPr="00C47E88">
        <w:t>софинансирование</w:t>
      </w:r>
      <w:proofErr w:type="spellEnd"/>
      <w:r w:rsidRPr="00C47E88">
        <w:t xml:space="preserve"> капитальных вложений в объекты муниципальной собственности поступила в сумме 461,8 тыс. рублей или 100% от плана;</w:t>
      </w:r>
    </w:p>
    <w:p w:rsidR="00C47E88" w:rsidRPr="00C47E88" w:rsidRDefault="00C47E88" w:rsidP="00C47E88">
      <w:pPr>
        <w:ind w:firstLine="540"/>
        <w:jc w:val="both"/>
      </w:pPr>
      <w:r w:rsidRPr="00C47E88">
        <w:t xml:space="preserve">субсидии на выплату заработной платы поступили в размере – 1 845,7   тыс. рублей или 50,0 % плана;  </w:t>
      </w:r>
    </w:p>
    <w:p w:rsidR="00C47E88" w:rsidRPr="00C47E88" w:rsidRDefault="00C47E88" w:rsidP="00C47E88">
      <w:pPr>
        <w:ind w:firstLine="540"/>
        <w:jc w:val="both"/>
      </w:pPr>
      <w:r w:rsidRPr="00C47E88">
        <w:t xml:space="preserve">субсидии по программе  «Управление государственными финансами Иркутской области» на 2015-2020 годы» поступили в размере 500,0 тыс. руб. или 100,0% от плана; </w:t>
      </w:r>
    </w:p>
    <w:p w:rsidR="00C47E88" w:rsidRPr="00C47E88" w:rsidRDefault="00C47E88" w:rsidP="00C47E88">
      <w:pPr>
        <w:ind w:firstLine="540"/>
        <w:jc w:val="both"/>
      </w:pPr>
      <w:r w:rsidRPr="00C47E88">
        <w:t>субвенции на осуществление первичного воинского учета – 102,0 тыс. рублей или 55,0 % от уточненного плана;</w:t>
      </w:r>
    </w:p>
    <w:p w:rsidR="00C47E88" w:rsidRPr="00C47E88" w:rsidRDefault="00C47E88" w:rsidP="00C47E88">
      <w:pPr>
        <w:ind w:firstLine="540"/>
        <w:jc w:val="both"/>
      </w:pPr>
      <w:r w:rsidRPr="00C47E88">
        <w:t>субвенции бюджетам поселений на выполнение передаваемых полномочий субъектов Российской Федерации 15,2 тыс. рублей  46,1 % от плана.</w:t>
      </w:r>
    </w:p>
    <w:p w:rsidR="00C47E88" w:rsidRPr="00C47E88" w:rsidRDefault="00C47E88" w:rsidP="00C47E88">
      <w:pPr>
        <w:jc w:val="both"/>
      </w:pPr>
    </w:p>
    <w:p w:rsidR="00C47E88" w:rsidRPr="00C47E88" w:rsidRDefault="00C47E88" w:rsidP="00C47E88">
      <w:pPr>
        <w:ind w:firstLine="540"/>
        <w:jc w:val="both"/>
      </w:pPr>
      <w:r w:rsidRPr="00C47E88">
        <w:t>Собственные доходы и финансовая помощь из областного бюджета были направлены на финансирование следующих расходов:</w:t>
      </w:r>
    </w:p>
    <w:p w:rsidR="00C47E88" w:rsidRPr="00C47E88" w:rsidRDefault="00C47E88" w:rsidP="00C47E88">
      <w:pPr>
        <w:jc w:val="both"/>
      </w:pPr>
      <w:r w:rsidRPr="00C47E88">
        <w:t>- заработная плата с начислением –  2 425,2 тыс. руб.</w:t>
      </w:r>
    </w:p>
    <w:p w:rsidR="00C47E88" w:rsidRPr="00C47E88" w:rsidRDefault="00C47E88" w:rsidP="00C47E88">
      <w:pPr>
        <w:jc w:val="both"/>
      </w:pPr>
      <w:r w:rsidRPr="00C47E88">
        <w:t>- услуги связи –   28,9 тыс. руб.</w:t>
      </w:r>
    </w:p>
    <w:p w:rsidR="00C47E88" w:rsidRPr="00C47E88" w:rsidRDefault="00C47E88" w:rsidP="00C47E88">
      <w:pPr>
        <w:jc w:val="both"/>
      </w:pPr>
      <w:r w:rsidRPr="00C47E88">
        <w:t>- коммунальные услуги – 396,7 тыс. руб.</w:t>
      </w:r>
    </w:p>
    <w:p w:rsidR="00C47E88" w:rsidRPr="00C47E88" w:rsidRDefault="00C47E88" w:rsidP="00C47E88">
      <w:pPr>
        <w:jc w:val="both"/>
      </w:pPr>
      <w:r w:rsidRPr="00C47E88">
        <w:t>- прочие работы, услуги – 17,4 тыс. руб.</w:t>
      </w:r>
    </w:p>
    <w:p w:rsidR="00C47E88" w:rsidRPr="00C47E88" w:rsidRDefault="00C47E88" w:rsidP="00C47E88">
      <w:pPr>
        <w:jc w:val="both"/>
      </w:pPr>
      <w:r w:rsidRPr="00C47E88">
        <w:t>- субсидии на выполнение муниципального задания – 1 852,8 тыс. руб.</w:t>
      </w:r>
    </w:p>
    <w:p w:rsidR="00C47E88" w:rsidRPr="00C47E88" w:rsidRDefault="00C47E88" w:rsidP="00C47E88">
      <w:pPr>
        <w:jc w:val="both"/>
      </w:pPr>
      <w:r w:rsidRPr="00C47E88">
        <w:t>- Пенсии, пособия, выплачиваемые организациями сектора государственного управления – 51,8 тыс. руб.</w:t>
      </w:r>
    </w:p>
    <w:p w:rsidR="00C47E88" w:rsidRPr="00C47E88" w:rsidRDefault="00C47E88" w:rsidP="00C47E88">
      <w:pPr>
        <w:jc w:val="both"/>
      </w:pPr>
      <w:r w:rsidRPr="00C47E88">
        <w:t>- прочие расходы – 271,1 тыс. руб.</w:t>
      </w:r>
    </w:p>
    <w:p w:rsidR="00C47E88" w:rsidRPr="00C47E88" w:rsidRDefault="00C47E88" w:rsidP="00C47E88">
      <w:pPr>
        <w:jc w:val="both"/>
      </w:pPr>
      <w:r w:rsidRPr="00C47E88">
        <w:t>- увеличение стоимости основных средств – 461,8 тыс. рублей</w:t>
      </w:r>
    </w:p>
    <w:p w:rsidR="00C47E88" w:rsidRPr="00C47E88" w:rsidRDefault="00C47E88" w:rsidP="00C47E88">
      <w:pPr>
        <w:tabs>
          <w:tab w:val="left" w:pos="900"/>
        </w:tabs>
        <w:jc w:val="both"/>
      </w:pPr>
      <w:r w:rsidRPr="00C47E88">
        <w:lastRenderedPageBreak/>
        <w:t xml:space="preserve">              - увеличение стоимости материальных запасов – 8,1 тыс. руб.</w:t>
      </w:r>
    </w:p>
    <w:p w:rsidR="00C47E88" w:rsidRPr="00C47E88" w:rsidRDefault="00C47E88" w:rsidP="00C47E88">
      <w:pPr>
        <w:ind w:right="-981"/>
        <w:jc w:val="both"/>
        <w:rPr>
          <w:color w:val="000000"/>
        </w:rPr>
      </w:pPr>
      <w:r w:rsidRPr="00C47E88">
        <w:t xml:space="preserve">              - </w:t>
      </w:r>
      <w:r w:rsidRPr="00C47E88">
        <w:rPr>
          <w:color w:val="000000"/>
        </w:rPr>
        <w:t xml:space="preserve">Перечисления другим бюджетам бюджетной системы Российской Федерации -  </w:t>
      </w:r>
    </w:p>
    <w:p w:rsidR="00C47E88" w:rsidRPr="00C47E88" w:rsidRDefault="00C47E88" w:rsidP="00C47E88">
      <w:pPr>
        <w:ind w:right="-981"/>
        <w:jc w:val="both"/>
        <w:rPr>
          <w:color w:val="000000"/>
        </w:rPr>
      </w:pPr>
      <w:r w:rsidRPr="00C47E88">
        <w:rPr>
          <w:color w:val="000000"/>
        </w:rPr>
        <w:t>30 тыс. рублей.</w:t>
      </w:r>
    </w:p>
    <w:p w:rsidR="00C47E88" w:rsidRPr="00C47E88" w:rsidRDefault="00C47E88" w:rsidP="00C47E88">
      <w:pPr>
        <w:tabs>
          <w:tab w:val="left" w:pos="900"/>
        </w:tabs>
        <w:jc w:val="both"/>
      </w:pPr>
      <w:r w:rsidRPr="00C47E88">
        <w:t xml:space="preserve">              Итого расходов: 5543,8 тыс. руб.</w:t>
      </w:r>
    </w:p>
    <w:p w:rsidR="00C47E88" w:rsidRPr="00C47E88" w:rsidRDefault="00C47E88" w:rsidP="00C47E88">
      <w:pPr>
        <w:jc w:val="both"/>
      </w:pPr>
      <w:r w:rsidRPr="00C47E88">
        <w:t xml:space="preserve">                               </w:t>
      </w:r>
    </w:p>
    <w:p w:rsidR="00C47E88" w:rsidRPr="00C47E88" w:rsidRDefault="00C47E88" w:rsidP="00C47E88">
      <w:pPr>
        <w:ind w:right="-981" w:firstLine="540"/>
        <w:jc w:val="both"/>
      </w:pPr>
      <w:r w:rsidRPr="00C47E88">
        <w:t xml:space="preserve">Из них расходы за счет собственных доходов и остатков прошлого года  составили </w:t>
      </w:r>
    </w:p>
    <w:p w:rsidR="00C47E88" w:rsidRPr="00C47E88" w:rsidRDefault="00C47E88" w:rsidP="00C47E88">
      <w:pPr>
        <w:ind w:right="-981"/>
        <w:jc w:val="both"/>
      </w:pPr>
      <w:r w:rsidRPr="00C47E88">
        <w:t>1 471,5 тыс. рублей, в том числе:</w:t>
      </w:r>
    </w:p>
    <w:p w:rsidR="00C47E88" w:rsidRPr="00C47E88" w:rsidRDefault="00C47E88" w:rsidP="00C47E88">
      <w:pPr>
        <w:ind w:firstLine="540"/>
        <w:jc w:val="both"/>
      </w:pPr>
      <w:r w:rsidRPr="00C47E88">
        <w:t xml:space="preserve">- КБК 211,213 - оплата труда с начислением – 472,3 тыс. руб. </w:t>
      </w:r>
    </w:p>
    <w:p w:rsidR="00C47E88" w:rsidRPr="00C47E88" w:rsidRDefault="00C47E88" w:rsidP="00C47E88">
      <w:pPr>
        <w:ind w:firstLine="540"/>
        <w:jc w:val="both"/>
      </w:pPr>
      <w:r w:rsidRPr="00C47E88">
        <w:t xml:space="preserve">- КБК 221 – услуги связи – 28,9 тыс. руб. </w:t>
      </w:r>
    </w:p>
    <w:p w:rsidR="00C47E88" w:rsidRPr="00C47E88" w:rsidRDefault="00C47E88" w:rsidP="00C47E88">
      <w:pPr>
        <w:ind w:firstLine="540"/>
        <w:jc w:val="both"/>
      </w:pPr>
      <w:r w:rsidRPr="00C47E88">
        <w:t>- КБК 223 - электроэнергия  -  300,0 тыс. руб.</w:t>
      </w:r>
    </w:p>
    <w:p w:rsidR="00C47E88" w:rsidRPr="00C47E88" w:rsidRDefault="00C47E88" w:rsidP="00C47E88">
      <w:pPr>
        <w:ind w:firstLine="540"/>
        <w:jc w:val="both"/>
      </w:pPr>
      <w:r w:rsidRPr="00C47E88">
        <w:t>- КБК 226 – прочие услуги – 17,4 тыс. руб.</w:t>
      </w:r>
    </w:p>
    <w:p w:rsidR="00C47E88" w:rsidRPr="00C47E88" w:rsidRDefault="00C47E88" w:rsidP="00C47E88">
      <w:pPr>
        <w:ind w:firstLine="540"/>
        <w:jc w:val="both"/>
      </w:pPr>
      <w:r w:rsidRPr="00C47E88">
        <w:t>- КБК 241 - субсидии на выполнение муниципального задания – 300,0 тыс. руб.</w:t>
      </w:r>
    </w:p>
    <w:p w:rsidR="00C47E88" w:rsidRPr="00C47E88" w:rsidRDefault="00C47E88" w:rsidP="00C47E88">
      <w:pPr>
        <w:jc w:val="both"/>
        <w:rPr>
          <w:color w:val="000000"/>
        </w:rPr>
      </w:pPr>
      <w:r w:rsidRPr="00C47E88">
        <w:t xml:space="preserve">         - КБК 251 - п</w:t>
      </w:r>
      <w:r w:rsidRPr="00C47E88">
        <w:rPr>
          <w:color w:val="000000"/>
        </w:rPr>
        <w:t>еречисления другим бюджетам бюджетной системы РФ – 30,0 тыс. руб.</w:t>
      </w:r>
    </w:p>
    <w:p w:rsidR="00C47E88" w:rsidRPr="00C47E88" w:rsidRDefault="00C47E88" w:rsidP="00C47E88">
      <w:pPr>
        <w:ind w:firstLine="540"/>
        <w:jc w:val="both"/>
      </w:pPr>
      <w:r w:rsidRPr="00C47E88">
        <w:t>- КБК 263 – пенсионное обеспечение – 51,8 тыс. руб.</w:t>
      </w:r>
    </w:p>
    <w:p w:rsidR="00C47E88" w:rsidRPr="00C47E88" w:rsidRDefault="00C47E88" w:rsidP="00C47E88">
      <w:pPr>
        <w:ind w:firstLine="540"/>
        <w:jc w:val="both"/>
      </w:pPr>
      <w:r w:rsidRPr="00C47E88">
        <w:t>- КБК 290 - прочие расходы  271,1 тыс. руб. (налоги, выборы).</w:t>
      </w:r>
    </w:p>
    <w:p w:rsidR="00C47E88" w:rsidRPr="00C47E88" w:rsidRDefault="00C47E88" w:rsidP="00C47E88">
      <w:pPr>
        <w:jc w:val="both"/>
      </w:pPr>
    </w:p>
    <w:p w:rsidR="00C47E88" w:rsidRPr="00C47E88" w:rsidRDefault="00C47E88" w:rsidP="00C47E88">
      <w:pPr>
        <w:ind w:firstLine="540"/>
        <w:jc w:val="both"/>
      </w:pPr>
      <w:r w:rsidRPr="00C47E88">
        <w:t xml:space="preserve">Резервный фонд  утвержден в сумме 50,0 тыс. рублей, расход по </w:t>
      </w:r>
      <w:proofErr w:type="gramStart"/>
      <w:r w:rsidRPr="00C47E88">
        <w:t>данному</w:t>
      </w:r>
      <w:proofErr w:type="gramEnd"/>
      <w:r w:rsidRPr="00C47E88">
        <w:t xml:space="preserve"> КБК не производился.</w:t>
      </w:r>
    </w:p>
    <w:p w:rsidR="00C47E88" w:rsidRPr="00C47E88" w:rsidRDefault="00C47E88" w:rsidP="00C47E88">
      <w:pPr>
        <w:jc w:val="both"/>
      </w:pPr>
    </w:p>
    <w:p w:rsidR="00C47E88" w:rsidRPr="00C47E88" w:rsidRDefault="00C47E88" w:rsidP="00C47E88">
      <w:pPr>
        <w:ind w:firstLine="540"/>
        <w:jc w:val="both"/>
      </w:pPr>
      <w:r w:rsidRPr="00C47E88">
        <w:t>На основании вышеизложенного,  Дума МО «Бильчир» решила:</w:t>
      </w:r>
    </w:p>
    <w:p w:rsidR="00C47E88" w:rsidRPr="00C47E88" w:rsidRDefault="00C47E88" w:rsidP="00C47E88">
      <w:pPr>
        <w:ind w:firstLine="540"/>
        <w:jc w:val="both"/>
      </w:pPr>
      <w:r w:rsidRPr="00C47E88">
        <w:t xml:space="preserve">1. Информацию начальника  финансового отдела  </w:t>
      </w:r>
      <w:proofErr w:type="spellStart"/>
      <w:r w:rsidRPr="00C47E88">
        <w:t>Шаргаевой</w:t>
      </w:r>
      <w:proofErr w:type="spellEnd"/>
      <w:r w:rsidRPr="00C47E88">
        <w:t xml:space="preserve"> О.А. «Об исполнении бюджета  МО  «Бильчир» за  2 квартал 2015 года» принять к сведению.</w:t>
      </w:r>
    </w:p>
    <w:p w:rsidR="00C47E88" w:rsidRPr="00C47E88" w:rsidRDefault="00C47E88" w:rsidP="00C47E88">
      <w:pPr>
        <w:ind w:firstLine="540"/>
        <w:jc w:val="both"/>
      </w:pPr>
      <w:r w:rsidRPr="00C47E88">
        <w:t>2. Финансовому отделу  МО «Бильчир» (</w:t>
      </w:r>
      <w:proofErr w:type="spellStart"/>
      <w:r w:rsidRPr="00C47E88">
        <w:t>Шаргаевой</w:t>
      </w:r>
      <w:proofErr w:type="spellEnd"/>
      <w:r w:rsidRPr="00C47E88">
        <w:t xml:space="preserve"> О.А.) рекомендовать:</w:t>
      </w:r>
    </w:p>
    <w:p w:rsidR="00C47E88" w:rsidRPr="00C47E88" w:rsidRDefault="00C47E88" w:rsidP="00C47E88">
      <w:pPr>
        <w:ind w:firstLine="540"/>
        <w:jc w:val="both"/>
      </w:pPr>
      <w:r w:rsidRPr="00C47E88">
        <w:t>2.1. Продолжить исполнение положений, предусмотренных соглашением между областным бюджетом  и МО «Осинский район»  «Об оздоровлении государственных финансов и условий оказания финансовой помощи бюджету местного самоуправления  МО  «Бильчир», за счет средств областного и районного бюджета».</w:t>
      </w:r>
    </w:p>
    <w:p w:rsidR="00C47E88" w:rsidRPr="00C47E88" w:rsidRDefault="00C47E88" w:rsidP="00C47E88">
      <w:pPr>
        <w:ind w:firstLine="540"/>
        <w:jc w:val="both"/>
      </w:pPr>
      <w:r w:rsidRPr="00C47E88">
        <w:t xml:space="preserve">2.2. Усилить </w:t>
      </w:r>
      <w:proofErr w:type="gramStart"/>
      <w:r w:rsidRPr="00C47E88">
        <w:t>контроль за</w:t>
      </w:r>
      <w:proofErr w:type="gramEnd"/>
      <w:r w:rsidRPr="00C47E88">
        <w:t xml:space="preserve"> целевым использованием бюджетных средств.</w:t>
      </w:r>
    </w:p>
    <w:p w:rsidR="00C47E88" w:rsidRPr="00C47E88" w:rsidRDefault="00C47E88" w:rsidP="00C47E88">
      <w:pPr>
        <w:ind w:firstLine="540"/>
        <w:jc w:val="both"/>
      </w:pPr>
      <w:r w:rsidRPr="00C47E88">
        <w:t xml:space="preserve">3. </w:t>
      </w:r>
      <w:proofErr w:type="gramStart"/>
      <w:r w:rsidRPr="00C47E88">
        <w:t>Контроль за</w:t>
      </w:r>
      <w:proofErr w:type="gramEnd"/>
      <w:r w:rsidRPr="00C47E88">
        <w:t xml:space="preserve"> выполнением настоящего решения оставляю за собой.</w:t>
      </w: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Pr="00C47E88" w:rsidRDefault="00C47E88" w:rsidP="00C47E88">
      <w:pPr>
        <w:jc w:val="both"/>
      </w:pPr>
    </w:p>
    <w:p w:rsidR="00C47E88" w:rsidRPr="00C47E88" w:rsidRDefault="00C47E88" w:rsidP="00C47E88">
      <w:pPr>
        <w:jc w:val="both"/>
      </w:pPr>
    </w:p>
    <w:p w:rsidR="00C47E88" w:rsidRPr="00C47E88" w:rsidRDefault="00C47E88" w:rsidP="00C47E88">
      <w:pPr>
        <w:jc w:val="both"/>
      </w:pPr>
      <w:r>
        <w:t xml:space="preserve">Глава МО </w:t>
      </w:r>
      <w:r w:rsidRPr="00C47E88">
        <w:t xml:space="preserve">«Бильчир»:                                                            </w:t>
      </w:r>
      <w:r>
        <w:t xml:space="preserve">                            </w:t>
      </w:r>
      <w:r w:rsidRPr="00C47E88">
        <w:t>В.</w:t>
      </w:r>
      <w:r>
        <w:t xml:space="preserve"> </w:t>
      </w:r>
      <w:r w:rsidRPr="00C47E88">
        <w:t>А.</w:t>
      </w:r>
      <w:r>
        <w:t xml:space="preserve"> </w:t>
      </w:r>
      <w:proofErr w:type="spellStart"/>
      <w:r w:rsidRPr="00C47E88">
        <w:t>Хартанов</w:t>
      </w:r>
      <w:proofErr w:type="spellEnd"/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Pr="00C47E88" w:rsidRDefault="00C47E88" w:rsidP="00C47E88">
      <w:pPr>
        <w:jc w:val="both"/>
      </w:pPr>
    </w:p>
    <w:tbl>
      <w:tblPr>
        <w:tblW w:w="9720" w:type="dxa"/>
        <w:tblInd w:w="108" w:type="dxa"/>
        <w:tblLayout w:type="fixed"/>
        <w:tblLook w:val="0000"/>
      </w:tblPr>
      <w:tblGrid>
        <w:gridCol w:w="4860"/>
        <w:gridCol w:w="2160"/>
        <w:gridCol w:w="900"/>
        <w:gridCol w:w="977"/>
        <w:gridCol w:w="823"/>
      </w:tblGrid>
      <w:tr w:rsidR="00C47E88" w:rsidRPr="00C47E88" w:rsidTr="00290AE4">
        <w:trPr>
          <w:trHeight w:val="170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sz w:val="20"/>
                <w:szCs w:val="20"/>
              </w:rPr>
            </w:pPr>
            <w:r w:rsidRPr="00C47E88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Приложение 1</w:t>
            </w:r>
          </w:p>
        </w:tc>
      </w:tr>
      <w:tr w:rsidR="00C47E88" w:rsidRPr="00C47E88" w:rsidTr="00290AE4">
        <w:trPr>
          <w:trHeight w:val="170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sz w:val="20"/>
                <w:szCs w:val="20"/>
              </w:rPr>
            </w:pPr>
            <w:r w:rsidRPr="00C47E88">
              <w:rPr>
                <w:sz w:val="20"/>
                <w:szCs w:val="20"/>
              </w:rPr>
              <w:t xml:space="preserve">"Об исполнении бюджета муниципального </w:t>
            </w:r>
          </w:p>
        </w:tc>
      </w:tr>
      <w:tr w:rsidR="00C47E88" w:rsidRPr="00C47E88" w:rsidTr="00290AE4">
        <w:trPr>
          <w:trHeight w:val="170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sz w:val="20"/>
                <w:szCs w:val="20"/>
              </w:rPr>
            </w:pPr>
            <w:r w:rsidRPr="00C47E88">
              <w:rPr>
                <w:sz w:val="20"/>
                <w:szCs w:val="20"/>
              </w:rPr>
              <w:t xml:space="preserve">образования "Бильчир за 2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47E88">
                <w:rPr>
                  <w:sz w:val="20"/>
                  <w:szCs w:val="20"/>
                </w:rPr>
                <w:t>2015 г</w:t>
              </w:r>
            </w:smartTag>
            <w:r w:rsidRPr="00C47E88">
              <w:rPr>
                <w:sz w:val="20"/>
                <w:szCs w:val="20"/>
              </w:rPr>
              <w:t>.</w:t>
            </w:r>
          </w:p>
        </w:tc>
      </w:tr>
      <w:tr w:rsidR="00C47E88" w:rsidRPr="00C47E88" w:rsidTr="00290AE4">
        <w:trPr>
          <w:trHeight w:val="170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sz w:val="20"/>
                <w:szCs w:val="20"/>
              </w:rPr>
            </w:pPr>
            <w:r w:rsidRPr="00C47E8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от 29.09.2015 г. № 83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E88" w:rsidRPr="00C47E88" w:rsidRDefault="00C47E88" w:rsidP="00290AE4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E88" w:rsidRPr="00C47E88" w:rsidRDefault="00C47E88" w:rsidP="00290AE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E88" w:rsidRPr="00C47E88" w:rsidRDefault="00C47E88" w:rsidP="00290AE4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rPr>
                <w:rFonts w:ascii="Arial CYR" w:hAnsi="Arial CYR" w:cs="Arial CY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rPr>
                <w:rFonts w:ascii="Arial CYR" w:hAnsi="Arial CYR" w:cs="Arial CYR"/>
              </w:rPr>
            </w:pPr>
          </w:p>
        </w:tc>
      </w:tr>
      <w:tr w:rsidR="00C47E88" w:rsidRPr="00C47E88" w:rsidTr="00290AE4">
        <w:trPr>
          <w:trHeight w:val="17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 xml:space="preserve"> ИСПОЛНЕНИЕ  БЮДЖЕТА МУНИЦИПАЛЬНОГО ОБРАЗОВАНИЯ "БИЛЬЧИР"                                                 ЗА 2 КВАРТАЛ 2015 ГОДА ПО ДОХОДАМ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rPr>
                <w:rFonts w:ascii="Arial CYR" w:hAnsi="Arial CYR" w:cs="Arial CY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rPr>
                <w:rFonts w:ascii="Arial CYR" w:hAnsi="Arial CYR" w:cs="Arial CYR"/>
              </w:rPr>
            </w:pP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7E88" w:rsidRPr="00C47E88" w:rsidRDefault="00C47E88" w:rsidP="00290AE4"/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right"/>
            </w:pPr>
            <w:r w:rsidRPr="00C47E88">
              <w:t>(тыс. рублей)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rPr>
                <w:rFonts w:ascii="Arial CYR" w:hAnsi="Arial CYR" w:cs="Arial CY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rPr>
                <w:rFonts w:ascii="Arial CYR" w:hAnsi="Arial CYR" w:cs="Arial CYR"/>
              </w:rPr>
            </w:pP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47E88">
              <w:rPr>
                <w:b/>
                <w:bCs/>
                <w:i/>
                <w:iCs/>
                <w:color w:val="000000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47E88">
              <w:rPr>
                <w:b/>
                <w:bCs/>
                <w:i/>
                <w:i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Уточненная сумма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исполнено на 01.07.15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% исполнения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000 1 00 00000 00 0000 000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2 207,0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1 101,9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49,93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000 1 01 00000 00 0000 000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780,9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366,0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46,87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000 1 01 02000 01 0000 110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780,9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366,0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46,87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47E88">
              <w:rPr>
                <w:vertAlign w:val="superscript"/>
              </w:rPr>
              <w:t>1</w:t>
            </w:r>
            <w:r w:rsidRPr="00C47E88">
              <w:t xml:space="preserve"> и 228 Налогового кодекса РФ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000 1 01 02010 01 0000 110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767,5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360,7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47,0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roofErr w:type="gramStart"/>
            <w:r w:rsidRPr="00C47E88">
              <w:t xml:space="preserve">Налог на доходы физических лиц с доходов, полученных от осуществления </w:t>
            </w:r>
            <w:proofErr w:type="spellStart"/>
            <w:r w:rsidRPr="00C47E88">
              <w:t>дея-тельности</w:t>
            </w:r>
            <w:proofErr w:type="spellEnd"/>
            <w:r w:rsidRPr="00C47E88">
              <w:t xml:space="preserve"> физическими лицами, зарегистрированными в качестве </w:t>
            </w:r>
            <w:proofErr w:type="spellStart"/>
            <w:r w:rsidRPr="00C47E88">
              <w:t>индиви-дуальных</w:t>
            </w:r>
            <w:proofErr w:type="spellEnd"/>
            <w:r w:rsidRPr="00C47E88">
              <w:t xml:space="preserve">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000 1 01 02020 01 0000 110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8,0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1,2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15,0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r w:rsidRPr="00C47E88">
              <w:t>Налог на доходы физических лиц с доходов,  полученных физическими лицами в соответствии со статьей 228 Налогового Кодекса РФ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000 1 01 02030 01 0000 110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1,2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0,6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50,0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C47E88">
              <w:rPr>
                <w:vertAlign w:val="superscript"/>
              </w:rPr>
              <w:t>1</w:t>
            </w:r>
            <w:r w:rsidRPr="00C47E88">
              <w:t xml:space="preserve"> Налогового кодекса РФ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000 1 01 02040 01 0000 110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4,2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3,5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83,3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 xml:space="preserve">НАЛОГИ НА ТОВАРЫ (РАБОТЫ, УСЛУГИ), РЕАЛИЗУЕМЫЕ НА </w:t>
            </w:r>
            <w:r w:rsidRPr="00C47E88">
              <w:rPr>
                <w:b/>
                <w:bCs/>
                <w:i/>
                <w:iCs/>
              </w:rPr>
              <w:lastRenderedPageBreak/>
              <w:t>ТЕРРИТОРИИ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lastRenderedPageBreak/>
              <w:t xml:space="preserve"> 000 1 03 00000 00 0000 000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563,1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304,9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54,1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 xml:space="preserve"> 000 1 03 02230 01 0000 110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206,1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99,2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48,1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 xml:space="preserve">Доходы от уплаты акцизов на моторные масла для дизельных и (или) </w:t>
            </w:r>
            <w:proofErr w:type="spellStart"/>
            <w:proofErr w:type="gramStart"/>
            <w:r w:rsidRPr="00C47E88">
              <w:t>карбюра-торных</w:t>
            </w:r>
            <w:proofErr w:type="spellEnd"/>
            <w:proofErr w:type="gramEnd"/>
            <w:r w:rsidRPr="00C47E88">
              <w:t xml:space="preserve"> (</w:t>
            </w:r>
            <w:proofErr w:type="spellStart"/>
            <w:r w:rsidRPr="00C47E88">
              <w:t>инжекторных</w:t>
            </w:r>
            <w:proofErr w:type="spellEnd"/>
            <w:r w:rsidRPr="00C47E88">
              <w:t xml:space="preserve">) двигателей, подлежащие распределению между </w:t>
            </w:r>
            <w:proofErr w:type="spellStart"/>
            <w:r w:rsidRPr="00C47E88">
              <w:t>бюджета-ми</w:t>
            </w:r>
            <w:proofErr w:type="spellEnd"/>
            <w:r w:rsidRPr="00C47E88">
              <w:t xml:space="preserve"> субъектов Российской Федерации и местными бюджетами с учетом </w:t>
            </w:r>
            <w:proofErr w:type="spellStart"/>
            <w:r w:rsidRPr="00C47E88">
              <w:t>установ-ленных</w:t>
            </w:r>
            <w:proofErr w:type="spellEnd"/>
            <w:r w:rsidRPr="00C47E88">
              <w:t xml:space="preserve">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 xml:space="preserve"> 000 1 03 02240 01 0000 110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4,3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2,8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65,1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 xml:space="preserve"> 000 1 03 02250 01 0000 110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333,6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211,4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63,4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 xml:space="preserve"> 000 1 03 02260 01 0000 110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19,1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-8,5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-44,5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000 1 05 00000 00 0000 000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1,5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100,0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r w:rsidRPr="00C47E88">
              <w:t>Единый сельскохозяйственный налог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000 1 05 03010 01 0000 110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1,5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1,5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100,0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000 1 06 00000 00 0000 000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821,0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426,5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51,9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Налог на имущество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000 1 06 01000 00 0000 110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77,0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8,0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10,4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r w:rsidRPr="00C47E88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000 1 06 01030 10 0000 110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77,0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8,0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10,4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000 1 06 06000 00 0000 110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744,0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418,5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56,3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000 1 06 06043 10 0000 110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200,0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40,0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20,0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000 1 06 06033 10  0000  110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544,0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378,5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69,6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 xml:space="preserve">ДОХОДЫ ОТ ИСПОЛЬЗОВАНИЯ </w:t>
            </w:r>
            <w:r w:rsidRPr="00C47E88">
              <w:rPr>
                <w:b/>
                <w:bCs/>
                <w:i/>
                <w:iCs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lastRenderedPageBreak/>
              <w:t xml:space="preserve">000 1 11 00000 00 </w:t>
            </w:r>
            <w:r w:rsidRPr="00C47E88">
              <w:rPr>
                <w:b/>
                <w:bCs/>
                <w:i/>
                <w:iCs/>
              </w:rPr>
              <w:lastRenderedPageBreak/>
              <w:t>0000 000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lastRenderedPageBreak/>
              <w:t>40,5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3,0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7,4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roofErr w:type="gramStart"/>
            <w:r w:rsidRPr="00C47E88"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000 1 11 05025 10 0000 120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40,5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3,0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7,4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E88" w:rsidRPr="00C47E88" w:rsidRDefault="00C47E88" w:rsidP="00290AE4">
            <w:pPr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БЕЗВОЗМЕЗДНЫЕ ПОСТУПЛЕНИЯ, всего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000 2 00 00000 00 0000 000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49 077,2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4 092,3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8,3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в том числе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#######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000 2 02 00000 00 0000 000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49 077,2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4 072,3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8,3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Дотации от других бюджетов бюджетной системы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000 2 02 01000 00 0000 000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2 360,1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1 147,6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48,6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r w:rsidRPr="00C47E88">
              <w:t xml:space="preserve">Дотации бюджетам сельских поселений на выравнивание уровня бюджетной обеспеченности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000 2 02 01001 10 0000 151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1 643,1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821,6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50,0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r w:rsidRPr="00C47E88">
              <w:t>Дотации бюджетам поселений на выравнивание  бюджетной обеспеченности  из районного фонда финансовой поддержки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000 2 02 01001 10 0000 151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717,0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326,0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45,5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 xml:space="preserve">Субсидии бюджетам субъектов РФ и </w:t>
            </w:r>
            <w:proofErr w:type="spellStart"/>
            <w:r w:rsidRPr="00C47E88">
              <w:rPr>
                <w:b/>
                <w:bCs/>
                <w:i/>
                <w:iCs/>
              </w:rPr>
              <w:t>мунципальных</w:t>
            </w:r>
            <w:proofErr w:type="spellEnd"/>
            <w:r w:rsidRPr="00C47E88">
              <w:rPr>
                <w:b/>
                <w:bCs/>
                <w:i/>
                <w:iCs/>
              </w:rPr>
              <w:t xml:space="preserve"> образований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000 2 02 02000 00 0000 000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46 478,8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2 807,5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6,0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 xml:space="preserve">Субсидии бюджетам сельских поселений на </w:t>
            </w:r>
            <w:proofErr w:type="spellStart"/>
            <w:r w:rsidRPr="00C47E88">
              <w:t>софинансирование</w:t>
            </w:r>
            <w:proofErr w:type="spellEnd"/>
            <w:r w:rsidRPr="00C47E88">
              <w:t xml:space="preserve"> капитальных вложений в объекты муниципальной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000 2 02 02077 10 0000 151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461,9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461,8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100,0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000  2 02 02079 10 0000 151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41 190,5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r w:rsidRPr="00C47E88">
              <w:t>Прочие субсидии бюджетам сельских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000 2 02 02999 10 0000 151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4 826,4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2 345,7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48,6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 xml:space="preserve">Субвенции бюджетам субъектов РФ и </w:t>
            </w:r>
            <w:proofErr w:type="spellStart"/>
            <w:r w:rsidRPr="00C47E88">
              <w:rPr>
                <w:b/>
                <w:bCs/>
                <w:i/>
                <w:iCs/>
              </w:rPr>
              <w:t>мунципальных</w:t>
            </w:r>
            <w:proofErr w:type="spellEnd"/>
            <w:r w:rsidRPr="00C47E88">
              <w:rPr>
                <w:b/>
                <w:bCs/>
                <w:i/>
                <w:iCs/>
              </w:rPr>
              <w:t xml:space="preserve"> образований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000 2 02 03000 00 0000 000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218,3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117,2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53,7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r w:rsidRPr="00C47E88"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000 2 02 03015 10 0000 151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185,3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102,0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55,0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r w:rsidRPr="00C47E88">
              <w:t>Субвенции   бюджетам  сельских поселений   на   выполнение  передаваемых   полномочий 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000 2 02 03024 10 0000 151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33,0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15,2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46,1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 xml:space="preserve">Прочие безвозмездные поступления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000 2 07 05030 10 0000 180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20,0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100,0</w:t>
            </w:r>
          </w:p>
        </w:tc>
      </w:tr>
      <w:tr w:rsidR="00C47E88" w:rsidRPr="00C47E88" w:rsidTr="00290AE4">
        <w:trPr>
          <w:trHeight w:val="17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ВСЕГО ДОХОДОВ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</w:pPr>
            <w:r w:rsidRPr="00C47E88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51 284,2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5 194,2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jc w:val="center"/>
              <w:rPr>
                <w:b/>
                <w:bCs/>
                <w:i/>
                <w:iCs/>
              </w:rPr>
            </w:pPr>
            <w:r w:rsidRPr="00C47E88">
              <w:rPr>
                <w:b/>
                <w:bCs/>
                <w:i/>
                <w:iCs/>
              </w:rPr>
              <w:t>10,1</w:t>
            </w:r>
          </w:p>
        </w:tc>
      </w:tr>
    </w:tbl>
    <w:p w:rsidR="00C47E88" w:rsidRPr="00C47E88" w:rsidRDefault="00C47E88" w:rsidP="00C47E88">
      <w:pPr>
        <w:jc w:val="both"/>
      </w:pPr>
    </w:p>
    <w:p w:rsidR="00C47E88" w:rsidRPr="00C47E88" w:rsidRDefault="00C47E88" w:rsidP="00C47E88">
      <w:pPr>
        <w:jc w:val="both"/>
      </w:pPr>
    </w:p>
    <w:tbl>
      <w:tblPr>
        <w:tblW w:w="9720" w:type="dxa"/>
        <w:tblInd w:w="108" w:type="dxa"/>
        <w:tblLayout w:type="fixed"/>
        <w:tblLook w:val="0000"/>
      </w:tblPr>
      <w:tblGrid>
        <w:gridCol w:w="3960"/>
        <w:gridCol w:w="590"/>
        <w:gridCol w:w="588"/>
        <w:gridCol w:w="950"/>
        <w:gridCol w:w="506"/>
        <w:gridCol w:w="539"/>
        <w:gridCol w:w="896"/>
        <w:gridCol w:w="989"/>
        <w:gridCol w:w="702"/>
      </w:tblGrid>
      <w:tr w:rsidR="00C47E88" w:rsidRPr="00C47E88" w:rsidTr="00290AE4">
        <w:trPr>
          <w:trHeight w:val="170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sz w:val="20"/>
                <w:szCs w:val="20"/>
              </w:rPr>
            </w:pPr>
            <w:r w:rsidRPr="00C47E8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Приложение 10</w:t>
            </w:r>
          </w:p>
        </w:tc>
      </w:tr>
      <w:tr w:rsidR="00C47E88" w:rsidRPr="00C47E88" w:rsidTr="00290AE4">
        <w:trPr>
          <w:trHeight w:val="170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sz w:val="20"/>
                <w:szCs w:val="20"/>
              </w:rPr>
            </w:pPr>
            <w:r w:rsidRPr="00C47E88">
              <w:rPr>
                <w:sz w:val="20"/>
                <w:szCs w:val="20"/>
              </w:rPr>
              <w:t>"Об исполнении бюджета муниципального</w:t>
            </w:r>
          </w:p>
        </w:tc>
      </w:tr>
      <w:tr w:rsidR="00C47E88" w:rsidRPr="00C47E88" w:rsidTr="00290AE4">
        <w:trPr>
          <w:trHeight w:val="170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sz w:val="20"/>
                <w:szCs w:val="20"/>
              </w:rPr>
            </w:pPr>
            <w:r w:rsidRPr="00C47E88">
              <w:rPr>
                <w:sz w:val="20"/>
                <w:szCs w:val="20"/>
              </w:rPr>
              <w:t xml:space="preserve">образования "Бильчир" за 2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47E88">
                <w:rPr>
                  <w:sz w:val="20"/>
                  <w:szCs w:val="20"/>
                </w:rPr>
                <w:t>2015 г</w:t>
              </w:r>
            </w:smartTag>
            <w:r w:rsidRPr="00C47E88">
              <w:rPr>
                <w:sz w:val="20"/>
                <w:szCs w:val="20"/>
              </w:rPr>
              <w:t>.</w:t>
            </w:r>
          </w:p>
        </w:tc>
      </w:tr>
      <w:tr w:rsidR="00C47E88" w:rsidRPr="00C47E88" w:rsidTr="00290AE4">
        <w:trPr>
          <w:trHeight w:val="170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sz w:val="20"/>
                <w:szCs w:val="20"/>
              </w:rPr>
            </w:pPr>
            <w:r w:rsidRPr="00C47E8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От 29.09.2015 г. № 83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E88" w:rsidRPr="00C47E88" w:rsidRDefault="00C47E88" w:rsidP="00290AE4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rPr>
                <w:i/>
                <w:iCs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E88" w:rsidRPr="00C47E88" w:rsidRDefault="00C47E88" w:rsidP="00290AE4"/>
        </w:tc>
      </w:tr>
      <w:tr w:rsidR="00C47E88" w:rsidRPr="00C47E88" w:rsidTr="00290AE4">
        <w:trPr>
          <w:trHeight w:val="170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ИСПОЛНЕНИЕ БЮДЖЕТНЫХ АССИГНОВАНИЙ  ПО РАЗДЕЛАМ, ПОДРАЗДЕЛАМ, ЦЕЛЕВЫМ СТАТЬЯМ И ВИДАМ</w:t>
            </w:r>
          </w:p>
        </w:tc>
      </w:tr>
      <w:tr w:rsidR="00C47E88" w:rsidRPr="00C47E88" w:rsidTr="00290AE4">
        <w:trPr>
          <w:trHeight w:val="170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 xml:space="preserve">    РАСХОДОВ КЛАССИФИКАЦИИ РАСХОДОВ МУНИЦИПАЛЬНОГО ОБРАЗОВАНИЯ "БИЛЬЧИР" ЗА 2 КВАРТАЛ 2015 ГОДА</w:t>
            </w:r>
          </w:p>
        </w:tc>
      </w:tr>
      <w:tr w:rsidR="00C47E88" w:rsidRPr="00C47E88" w:rsidTr="00290AE4">
        <w:trPr>
          <w:trHeight w:val="170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(тыс. рублей)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Наименование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ППП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proofErr w:type="spellStart"/>
            <w:r w:rsidRPr="00C47E88">
              <w:rPr>
                <w:b/>
                <w:bCs/>
              </w:rPr>
              <w:t>РзПз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ЦСР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ВР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ЭКР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Сумма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исполнено на 01.07.15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% исполнения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4 531,375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3 030,10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66,9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642,1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437,2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68,1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C47E88">
              <w:rPr>
                <w:b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C47E88">
              <w:rPr>
                <w:b/>
                <w:bCs/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 xml:space="preserve">002 00 </w:t>
            </w:r>
            <w:proofErr w:type="spellStart"/>
            <w:r w:rsidRPr="00C47E88">
              <w:rPr>
                <w:b/>
                <w:bCs/>
                <w:color w:val="000000"/>
              </w:rPr>
              <w:t>00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642,1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437,2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68,1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002 03 00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642,1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437,2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68,1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002 03 00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642,1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437,2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68,1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002 03 00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642,1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437,2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68,1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002 03 00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642,1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437,2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68,1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002 03 00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642,1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437,2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68,1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002 03 00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642,1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437,2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68,1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Заработная плата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002 03 00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336,15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71,5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 xml:space="preserve">Начисления на выплаты по оплате </w:t>
            </w:r>
            <w:r w:rsidRPr="00C47E88">
              <w:rPr>
                <w:color w:val="000000"/>
              </w:rPr>
              <w:lastRenderedPageBreak/>
              <w:t>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lastRenderedPageBreak/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</w:t>
            </w:r>
            <w:r w:rsidRPr="00C47E88">
              <w:rPr>
                <w:color w:val="000000"/>
              </w:rPr>
              <w:lastRenderedPageBreak/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lastRenderedPageBreak/>
              <w:t xml:space="preserve">002 03 </w:t>
            </w:r>
            <w:r w:rsidRPr="00C47E88">
              <w:rPr>
                <w:color w:val="000000"/>
              </w:rPr>
              <w:lastRenderedPageBreak/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lastRenderedPageBreak/>
              <w:t>12</w:t>
            </w:r>
            <w:r w:rsidRPr="00C47E88">
              <w:rPr>
                <w:color w:val="000000"/>
              </w:rPr>
              <w:lastRenderedPageBreak/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lastRenderedPageBreak/>
              <w:t>21</w:t>
            </w:r>
            <w:r w:rsidRPr="00C47E88">
              <w:rPr>
                <w:color w:val="000000"/>
              </w:rPr>
              <w:lastRenderedPageBreak/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lastRenderedPageBreak/>
              <w:t>172,1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58,7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C47E88">
              <w:rPr>
                <w:b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C47E88">
              <w:rPr>
                <w:b/>
                <w:bCs/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 xml:space="preserve">002 00 </w:t>
            </w:r>
            <w:proofErr w:type="spellStart"/>
            <w:r w:rsidRPr="00C47E88">
              <w:rPr>
                <w:b/>
                <w:bCs/>
                <w:color w:val="000000"/>
              </w:rPr>
              <w:t>00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r w:rsidRPr="00C47E88">
              <w:t>Увеличение стоимости материальных запасов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340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3,0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r w:rsidRPr="00C47E88"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2 467,000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1 771,6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71,8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C47E88">
              <w:rPr>
                <w:b/>
                <w:bCs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C47E88">
              <w:rPr>
                <w:b/>
                <w:bCs/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 xml:space="preserve">002 00 </w:t>
            </w:r>
            <w:proofErr w:type="spellStart"/>
            <w:r w:rsidRPr="00C47E88">
              <w:rPr>
                <w:b/>
                <w:bCs/>
                <w:color w:val="000000"/>
              </w:rPr>
              <w:t>00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2 467,00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1 771,6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71,8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2 467,00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1 771,6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71,8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1 907,20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1 315,4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69,0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1 907,20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1 315,4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69,0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1 907,20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1 315,4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69,0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1 907,20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1 315,4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69,0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1 907,2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1 315,4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69,0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Заработная плата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1430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1038,2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72,6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477,2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277,2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58,1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507,5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441,0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86,9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507,50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441,0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86,9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28,9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62,8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r w:rsidRPr="00C47E88">
              <w:t>Оплата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28,9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62,8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Услуги связи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28,9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62,8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461,5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412,1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89,3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r w:rsidRPr="00C47E88">
              <w:t>Оплата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436,5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412,1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94,4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Коммунальные услуги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397,5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394,7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99,3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Прочие работы, услуги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39,0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17,4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44,6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Прочие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r w:rsidRPr="00C47E88"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20,0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r w:rsidRPr="00C47E88">
              <w:t>Увеличение стоимости материальных запасов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340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20,00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r w:rsidRPr="00C47E88"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850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52,30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15,15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29,0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r w:rsidRPr="00C47E88">
              <w:t>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851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46,30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11,4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24,6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Прочие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851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46,3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11,4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24,6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852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3,8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62,5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Прочие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852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6,0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3,75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62,5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203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0106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1 123,3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579,7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51,6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C47E88">
              <w:rPr>
                <w:b/>
                <w:bCs/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lastRenderedPageBreak/>
              <w:t>203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1 123,3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579,7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51,6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1 123,3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579,7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51,6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1 123,3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579,7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51,6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1 123,3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579,7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51,6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1 123,3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579,7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51,6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Заработная плата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819,775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435,7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53,1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303,5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47,4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241,0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241,0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Проведение выборов и референдумов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 xml:space="preserve">020 00 </w:t>
            </w:r>
            <w:proofErr w:type="spellStart"/>
            <w:r w:rsidRPr="00C47E88">
              <w:rPr>
                <w:b/>
                <w:bCs/>
              </w:rPr>
              <w:t>00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241,0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241,0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 xml:space="preserve">020 00 </w:t>
            </w:r>
            <w:proofErr w:type="spellStart"/>
            <w:r w:rsidRPr="00C47E88">
              <w:rPr>
                <w:b/>
                <w:bCs/>
              </w:rPr>
              <w:t>00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241,0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241,0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 xml:space="preserve">020 00 </w:t>
            </w:r>
            <w:proofErr w:type="spellStart"/>
            <w:r w:rsidRPr="00C47E88">
              <w:t>00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241,0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241,0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 xml:space="preserve">020 00 </w:t>
            </w:r>
            <w:proofErr w:type="spellStart"/>
            <w:r w:rsidRPr="00C47E88">
              <w:t>00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241,0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241,0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Прочие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 xml:space="preserve">020 00 </w:t>
            </w:r>
            <w:proofErr w:type="spellStart"/>
            <w:r w:rsidRPr="00C47E88">
              <w:t>00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241,0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241,0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 xml:space="preserve">Резервные фонды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 xml:space="preserve">070 00 </w:t>
            </w:r>
            <w:proofErr w:type="spellStart"/>
            <w:r w:rsidRPr="00C47E88">
              <w:rPr>
                <w:b/>
                <w:bCs/>
              </w:rPr>
              <w:t>00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 xml:space="preserve">Резервные фонды исполнительных органов  местного самоуправления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070 05 00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070 05 00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870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Прочие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070 05 00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870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50,0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r w:rsidRPr="00C47E88"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14,0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Программа «Комплексные меры профилактики экстремистских проявлений» на 2014 - 2016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795 00 07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4,3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r w:rsidRPr="00C47E88">
              <w:t>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795 00 07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r w:rsidRPr="00C47E88">
              <w:t>Прочая 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795 00 07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795 00 07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r w:rsidRPr="00C47E88">
              <w:t xml:space="preserve">Увеличение стоимости </w:t>
            </w:r>
            <w:r w:rsidRPr="00C47E88">
              <w:lastRenderedPageBreak/>
              <w:t>материальных запасов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lastRenderedPageBreak/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011</w:t>
            </w:r>
            <w:r w:rsidRPr="00C47E88">
              <w:rPr>
                <w:color w:val="000000"/>
              </w:rPr>
              <w:lastRenderedPageBreak/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lastRenderedPageBreak/>
              <w:t xml:space="preserve">795 00 </w:t>
            </w:r>
            <w:r w:rsidRPr="00C47E88">
              <w:rPr>
                <w:color w:val="000000"/>
              </w:rPr>
              <w:lastRenderedPageBreak/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lastRenderedPageBreak/>
              <w:t>24</w:t>
            </w:r>
            <w:r w:rsidRPr="00C47E88">
              <w:rPr>
                <w:color w:val="000000"/>
              </w:rPr>
              <w:lastRenderedPageBreak/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lastRenderedPageBreak/>
              <w:t>34</w:t>
            </w:r>
            <w:r w:rsidRPr="00C47E88">
              <w:rPr>
                <w:color w:val="000000"/>
              </w:rPr>
              <w:lastRenderedPageBreak/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lastRenderedPageBreak/>
              <w:t>4,3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r w:rsidRPr="00C47E88"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8010600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r w:rsidRPr="00C47E88">
              <w:t>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8010600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r w:rsidRPr="00C47E88">
              <w:t>Иные закупки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8010600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r w:rsidRPr="00C47E88">
              <w:t>Прочая 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8010600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8010600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r w:rsidRPr="00C47E88">
              <w:t>Увеличение стоимости материальных запасов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8010600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340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185,3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82,8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44,7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 xml:space="preserve">Мобилизационная и вневойсковая подготовка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0203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185,3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82,8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44,7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0203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603 51 18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185,3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82,8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44,7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0203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603 51 18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171,9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78,4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45,6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0203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603 51 18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171,9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78,4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45,6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0203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603 51 18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171,9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78,4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45,6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>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0203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603 51 18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171,9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78,4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45,6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0203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603 51 18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171,9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78,4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45,6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Заработная плата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0203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603 51 18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132,0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60,2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45,6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0203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603 51 18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39,9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18,2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45,6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0203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603 51 18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13,4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4,4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32,8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0203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603 51 18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13,4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32,8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0203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603 51 18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13,4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32,8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r w:rsidRPr="00C47E88">
              <w:t>Оплата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0203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603 51 18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6,4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31,3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Коммунальные услуги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0203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603 51 18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6,4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31,3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0203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603 51 18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2,4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34,3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r w:rsidRPr="00C47E88">
              <w:t>Увеличение стоимости материальных запасов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0203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603 51 18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340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7,0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2,4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34,3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35,0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0310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30,0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Муниципальная целевая программа "Пожарная безопасность на 2013-2016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0310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795 00 06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30,0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r w:rsidRPr="00C47E88">
              <w:t>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0310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795 00 06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30,0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r w:rsidRPr="00C47E88">
              <w:t>Прочая 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0310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795 00 06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30,0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0310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795 00 06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30,0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0310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795 00 06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310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30,0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r w:rsidRPr="00C47E88"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0314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Муниципальная долгосрочная целевая программа «Безопасность дорожного движения в МО «Бильчир» на 2013-2020 гг.»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0314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795 00 03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0314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795 00 03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0314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795 00 03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0314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795 00 03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Прочие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0314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795 00 03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340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r w:rsidRPr="00C47E88"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1 286,8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14,5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1,1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0401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32,300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14,5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44,9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0401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613 01 03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32,300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14,5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44,9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0401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613 01 03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30,762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14,5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47,1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Расходы на выплаты персоналу государственных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0401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613 01 03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120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30,762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14,5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47,1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0401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613 01 03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121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30,762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14,5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47,1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>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0401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613 01 03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121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30,762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14,5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47,1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 xml:space="preserve">Оплата труда и начисления на выплаты </w:t>
            </w:r>
            <w:proofErr w:type="spellStart"/>
            <w:r w:rsidRPr="00C47E88">
              <w:rPr>
                <w:color w:val="000000"/>
              </w:rPr>
              <w:t>пооплате</w:t>
            </w:r>
            <w:proofErr w:type="spellEnd"/>
            <w:r w:rsidRPr="00C47E88">
              <w:rPr>
                <w:color w:val="000000"/>
              </w:rPr>
              <w:t xml:space="preserve">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0401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613 01 03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121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30,762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14,5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47,1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Заработная плата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0401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613 01 03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121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23,62673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11,1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47,0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0401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613 01 03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121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7,13527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47,7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0401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613 01 03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1,538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r w:rsidRPr="00C47E88">
              <w:t>Иные закупки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0401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613 01 03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1,538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0401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613 01 03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1,538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r w:rsidRPr="00C47E88">
              <w:t>Увеличение стоимости материальных запасов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0401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613 01 03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340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1,538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r w:rsidRPr="00C47E88"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Водное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0406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0406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280 01 00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0406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280 01 00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0406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280 01 00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0406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280 01 00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0406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280 01 00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Прочие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0406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280 01 00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r w:rsidRPr="00C47E88"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Дорожное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0409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1 104,491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 xml:space="preserve">Муниципальная долгосрочная целевая программа "Развитие сети автомобильных дорог общего пользования  на </w:t>
            </w:r>
            <w:r w:rsidRPr="00C47E88">
              <w:rPr>
                <w:b/>
                <w:bCs/>
              </w:rPr>
              <w:lastRenderedPageBreak/>
              <w:t xml:space="preserve">территории МО "Бильчир" на 2012-2015 годы"                                                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lastRenderedPageBreak/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0409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 xml:space="preserve">795 00 01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1 104,491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0409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 xml:space="preserve">795 00 01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1 104,491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0409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 xml:space="preserve">795 00 01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1 104,491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0409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 xml:space="preserve">795 00 01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1 104,491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0409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 xml:space="preserve">795 00 01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1 104,491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Прочие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0409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 xml:space="preserve">795 00 01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1 104,491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both"/>
            </w:pPr>
            <w:r w:rsidRPr="00C47E88">
              <w:t>Работы, услуги по содержанию имущества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0409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 xml:space="preserve">795 00 01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1 004,491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r w:rsidRPr="00C47E88"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Прочие работы, услуги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0409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 xml:space="preserve">795 00 01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r w:rsidRPr="00C47E88"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0412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144,966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Муниципальная целевая программа "Развитие малого и среднего предпринимательства на территории МО "Бильчир" на 2015-2017гг"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0412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 xml:space="preserve">795 00 08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0412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 xml:space="preserve">795 00 08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0412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 xml:space="preserve">795 00 08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0412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 xml:space="preserve">795 00 08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0412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 xml:space="preserve">795 00 08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>Прочие услуги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0412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 xml:space="preserve">795 00 08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r w:rsidRPr="00C47E88"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0412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340 03 00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139,966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0412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340 03 00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139,966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0412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340 03 00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139,966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0412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340 03 00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139,966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Прочие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0412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340 03 00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139,966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Прочие работы, услуги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0412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340 03 00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139,966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r w:rsidRPr="00C47E88"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42 958,873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461,8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1,1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0501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42 031,184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Областная целевая программа "Переселение граждан из ветхого и аварийного жилищного фонда Иркутской области на период до 2019года"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0501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644 01 00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41 190,50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0501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644 01 00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400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41 190,50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r w:rsidRPr="00C47E88"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0501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644 01 00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410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41 190,50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0501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644 01 00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412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41 190,50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>Поступление нефинансовых активов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0501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644 01 00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412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41 190,50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>Увеличение стоимости основных средств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0501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644 01 00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412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310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41 190,50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r w:rsidRPr="00C47E88"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proofErr w:type="spellStart"/>
            <w:r w:rsidRPr="00C47E88">
              <w:rPr>
                <w:b/>
                <w:bCs/>
              </w:rPr>
              <w:t>Софинансирование</w:t>
            </w:r>
            <w:proofErr w:type="spellEnd"/>
            <w:r w:rsidRPr="00C47E88">
              <w:rPr>
                <w:b/>
                <w:bCs/>
              </w:rPr>
              <w:t xml:space="preserve"> целевой программы "Переселение граждан из ветхого и аварийного жилищного фонда МО "Бильчир" на период до 2019г."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0501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795 00 02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840,684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0501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795 00 02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840,684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0501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795 00 02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840,684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0501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795 00 02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840,684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>Поступление нефинансовых активов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0501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795 00 02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840,684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>Увеличение стоимости основных средств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0501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795 00 02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310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840,684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r w:rsidRPr="00C47E88"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both"/>
              <w:rPr>
                <w:b/>
                <w:bCs/>
              </w:rPr>
            </w:pPr>
            <w:r w:rsidRPr="00C47E88">
              <w:rPr>
                <w:b/>
                <w:bCs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0502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481,90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461,80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95,8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Программа "Чистая вода на 2014-2018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0502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481,90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461,80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95,8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Основное мероприятие "Развитие и модернизация объектов водоснабжения, водоотведения и очистки сточных вод на 2014-2018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0502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616 02 00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461,90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461,80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 xml:space="preserve">Бюджетные инвестиции в объекты капитального строительства </w:t>
            </w:r>
            <w:r w:rsidRPr="00C47E88">
              <w:lastRenderedPageBreak/>
              <w:t>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lastRenderedPageBreak/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0502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616 02 99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414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461,90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461,80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lastRenderedPageBreak/>
              <w:t>Поступление нефинансовых активов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0502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616 02 99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414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461,90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461,80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>Увеличение стоимости основных средств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0502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616 02 99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414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310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461,90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461,80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roofErr w:type="spellStart"/>
            <w:r w:rsidRPr="00C47E88">
              <w:t>Софинансирование</w:t>
            </w:r>
            <w:proofErr w:type="spellEnd"/>
            <w:r w:rsidRPr="00C47E88">
              <w:t xml:space="preserve"> целевой  программы "Чистая вода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0502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20,00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>Поступление нефинансовых активов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0502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795 00 09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414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20,00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>Увеличение стоимости основных средств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0502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795 00 09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414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310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20,00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r w:rsidRPr="00C47E88"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0503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445,789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0503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711 01 05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423,500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0503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711 01 05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423,500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0503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711 01 05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423,500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0503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711 01 05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423,500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0503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711 01 05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423,500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Прочие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0503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711 01 05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423,500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both"/>
            </w:pPr>
            <w:r w:rsidRPr="00C47E88">
              <w:t>Работы, услуги по содержанию имущества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0503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711 01 05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423,500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both"/>
              <w:rPr>
                <w:b/>
                <w:bCs/>
              </w:rPr>
            </w:pPr>
            <w:proofErr w:type="spellStart"/>
            <w:r w:rsidRPr="00C47E88">
              <w:rPr>
                <w:b/>
                <w:bCs/>
              </w:rPr>
              <w:t>Софинансирование</w:t>
            </w:r>
            <w:proofErr w:type="spellEnd"/>
            <w:r w:rsidRPr="00C47E88">
              <w:rPr>
                <w:b/>
                <w:bCs/>
              </w:rPr>
              <w:t xml:space="preserve"> мероприятий перечня проектов народных инициатив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0503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22,289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0503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795 00 04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22,289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0503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795 00 04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22,289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0503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795 00 04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22,289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0503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795 00 04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22,289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Прочие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0503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795 00 04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22,289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both"/>
            </w:pPr>
            <w:r w:rsidRPr="00C47E88">
              <w:t>Работы, услуги по содержанию имущества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0503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795 00 04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22,289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2 671,222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1 852,8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69,4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0801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2 671,222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1 852,8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69,4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proofErr w:type="spellStart"/>
            <w:r w:rsidRPr="00C47E88">
              <w:rPr>
                <w:b/>
                <w:bCs/>
                <w:color w:val="000000"/>
              </w:rPr>
              <w:t>Бильчирский</w:t>
            </w:r>
            <w:proofErr w:type="spellEnd"/>
            <w:r w:rsidRPr="00C47E88">
              <w:rPr>
                <w:b/>
                <w:bCs/>
                <w:color w:val="000000"/>
              </w:rPr>
              <w:t xml:space="preserve"> СДК, народно-хореографический ансамбль, </w:t>
            </w:r>
            <w:proofErr w:type="spellStart"/>
            <w:r w:rsidRPr="00C47E88">
              <w:rPr>
                <w:b/>
                <w:bCs/>
                <w:color w:val="000000"/>
              </w:rPr>
              <w:lastRenderedPageBreak/>
              <w:t>Кутанский</w:t>
            </w:r>
            <w:proofErr w:type="spellEnd"/>
            <w:r w:rsidRPr="00C47E88">
              <w:rPr>
                <w:b/>
                <w:bCs/>
                <w:color w:val="000000"/>
              </w:rPr>
              <w:t xml:space="preserve"> СДК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lastRenderedPageBreak/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0801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440 99 00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2 671,22</w:t>
            </w:r>
            <w:r w:rsidRPr="00C47E88">
              <w:rPr>
                <w:b/>
                <w:bCs/>
              </w:rPr>
              <w:lastRenderedPageBreak/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lastRenderedPageBreak/>
              <w:t>1 852,8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69,4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0801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440 99 00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600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2 671,222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1 852,8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69,4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0801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440 99 00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611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2 671,222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1 852,8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69,4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65,2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51,8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79,4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65,2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51,8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79,4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491 10 00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300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65,2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51,8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79,4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491 10 00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 xml:space="preserve">320 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65,2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51,8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79,4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88" w:rsidRPr="00C47E88" w:rsidRDefault="00C47E88" w:rsidP="00290AE4">
            <w:r w:rsidRPr="00C47E88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1001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491 10 00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321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65,2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51,8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79,4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>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1001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491 10 00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321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65,2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51,8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79,4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>Социальное обеспечение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1001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491 10 00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321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65,2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51,8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79,4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1001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491 10 00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321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65,2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51,8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79,4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20,0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20,0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1102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20,0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20,0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1102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795 00 05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20,0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20,0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1102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795 00 05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15,0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r w:rsidRPr="00C47E88">
              <w:t>Прочие услуги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1102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795 00 05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290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15,0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Поступление нефинансовых активов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1102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795 00 05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5,0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r w:rsidRPr="00C47E88">
              <w:t>Увеличение стоимости материальных запасов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1102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795 00 05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340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5,0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 xml:space="preserve">Обслуживание государственного внутреннего и муниципального </w:t>
            </w:r>
            <w:r w:rsidRPr="00C47E88">
              <w:rPr>
                <w:b/>
                <w:bCs/>
                <w:color w:val="000000"/>
              </w:rPr>
              <w:lastRenderedPageBreak/>
              <w:t xml:space="preserve">долга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lastRenderedPageBreak/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1301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1301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065 03 00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1301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065 03 00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700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13,7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1301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065 03 00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730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1301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065 03 00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730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Обслуживание внутреннего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1301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065 03 00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730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231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13,7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r w:rsidRPr="00C47E88"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0,0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58,164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30,0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51,6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r w:rsidRPr="00C47E88">
              <w:t>Прочие межбюджетные трансферты общего характера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1403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r w:rsidRPr="00C47E88"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58,164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30,0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51,6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1403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58,164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30,0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51,6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rPr>
                <w:color w:val="000000"/>
              </w:rPr>
            </w:pPr>
            <w:r w:rsidRPr="00C47E88">
              <w:rPr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1403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E88" w:rsidRPr="00C47E88" w:rsidRDefault="00C47E88" w:rsidP="00290AE4">
            <w:pPr>
              <w:jc w:val="center"/>
              <w:rPr>
                <w:color w:val="000000"/>
              </w:rPr>
            </w:pPr>
            <w:r w:rsidRPr="00C47E88">
              <w:rPr>
                <w:color w:val="000000"/>
              </w:rPr>
              <w:t>002 04 00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center"/>
            </w:pPr>
            <w:r w:rsidRPr="00C47E88">
              <w:t>251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58,164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</w:pPr>
            <w:r w:rsidRPr="00C47E88">
              <w:t>30,0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51,6</w:t>
            </w:r>
          </w:p>
        </w:tc>
      </w:tr>
      <w:tr w:rsidR="00C47E88" w:rsidRPr="00C47E88" w:rsidTr="00290AE4">
        <w:trPr>
          <w:trHeight w:val="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Итого: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rPr>
                <w:b/>
                <w:bCs/>
              </w:rPr>
            </w:pPr>
            <w:r w:rsidRPr="00C47E88">
              <w:rPr>
                <w:b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51825,591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</w:rPr>
            </w:pPr>
            <w:r w:rsidRPr="00C47E88">
              <w:rPr>
                <w:b/>
                <w:bCs/>
              </w:rPr>
              <w:t>5543,800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88" w:rsidRPr="00C47E88" w:rsidRDefault="00C47E88" w:rsidP="00290AE4">
            <w:pPr>
              <w:jc w:val="right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10,7</w:t>
            </w:r>
          </w:p>
        </w:tc>
      </w:tr>
    </w:tbl>
    <w:p w:rsidR="00C47E88" w:rsidRP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Default="00C47E88" w:rsidP="00C47E88">
      <w:pPr>
        <w:jc w:val="both"/>
      </w:pPr>
    </w:p>
    <w:p w:rsidR="00C47E88" w:rsidRPr="00C47E88" w:rsidRDefault="00C47E88" w:rsidP="00C47E88">
      <w:pPr>
        <w:jc w:val="both"/>
      </w:pPr>
    </w:p>
    <w:p w:rsidR="00C47E88" w:rsidRPr="00C47E88" w:rsidRDefault="00C47E88" w:rsidP="00C47E88">
      <w:pPr>
        <w:jc w:val="both"/>
      </w:pPr>
    </w:p>
    <w:p w:rsidR="00C47E88" w:rsidRPr="00C47E88" w:rsidRDefault="00C47E88" w:rsidP="00C47E88">
      <w:pPr>
        <w:pStyle w:val="1"/>
        <w:jc w:val="center"/>
        <w:rPr>
          <w:b/>
          <w:sz w:val="24"/>
          <w:szCs w:val="24"/>
        </w:rPr>
      </w:pPr>
      <w:r w:rsidRPr="00C47E88">
        <w:rPr>
          <w:b/>
          <w:sz w:val="24"/>
          <w:szCs w:val="24"/>
        </w:rPr>
        <w:lastRenderedPageBreak/>
        <w:t>ПОЯСНИТЕЛЬНАЯ ЗАПИСКА</w:t>
      </w:r>
    </w:p>
    <w:p w:rsidR="00C47E88" w:rsidRPr="00C47E88" w:rsidRDefault="00C47E88" w:rsidP="00C47E88">
      <w:pPr>
        <w:ind w:firstLine="360"/>
        <w:jc w:val="center"/>
        <w:rPr>
          <w:b/>
        </w:rPr>
      </w:pPr>
      <w:r w:rsidRPr="00C47E88">
        <w:rPr>
          <w:b/>
        </w:rPr>
        <w:t>к отчету «Об исполнении  бюджета</w:t>
      </w:r>
    </w:p>
    <w:p w:rsidR="00C47E88" w:rsidRPr="00C47E88" w:rsidRDefault="00C47E88" w:rsidP="00C47E88">
      <w:pPr>
        <w:ind w:firstLine="360"/>
        <w:jc w:val="center"/>
        <w:rPr>
          <w:b/>
        </w:rPr>
      </w:pPr>
      <w:r w:rsidRPr="00C47E88">
        <w:rPr>
          <w:b/>
        </w:rPr>
        <w:t>МО «Бильчир» за 2 квартал 2015  год».</w:t>
      </w:r>
    </w:p>
    <w:p w:rsidR="00C47E88" w:rsidRPr="00C47E88" w:rsidRDefault="00C47E88" w:rsidP="00C47E88">
      <w:pPr>
        <w:ind w:firstLine="360"/>
        <w:jc w:val="center"/>
        <w:rPr>
          <w:b/>
        </w:rPr>
      </w:pPr>
    </w:p>
    <w:p w:rsidR="00C47E88" w:rsidRPr="00C47E88" w:rsidRDefault="00C47E88" w:rsidP="00C47E88">
      <w:pPr>
        <w:ind w:firstLine="360"/>
        <w:jc w:val="both"/>
      </w:pPr>
      <w:r w:rsidRPr="00C47E88">
        <w:rPr>
          <w:b/>
        </w:rPr>
        <w:t xml:space="preserve">    </w:t>
      </w:r>
      <w:r w:rsidRPr="00C47E88">
        <w:t xml:space="preserve">Исполнение бюджета проходит в соответствии с принятым решением Думы «О бюджете муниципального образования «Бильчир» на 2015 и на плановый период 2016 и 2017 годов». Налоговая и финансовая политика направлены на полноту мобилизации собственных доходов, оперативное осуществление финансирования, контроль над целевым использованием бюджетных средств. </w:t>
      </w:r>
    </w:p>
    <w:p w:rsidR="00C47E88" w:rsidRPr="00C47E88" w:rsidRDefault="00C47E88" w:rsidP="00C47E88">
      <w:pPr>
        <w:ind w:firstLine="360"/>
        <w:jc w:val="both"/>
      </w:pPr>
    </w:p>
    <w:p w:rsidR="00C47E88" w:rsidRPr="00C47E88" w:rsidRDefault="00C47E88" w:rsidP="00C47E88">
      <w:pPr>
        <w:pStyle w:val="1"/>
        <w:ind w:firstLine="360"/>
        <w:jc w:val="both"/>
        <w:rPr>
          <w:b/>
          <w:sz w:val="24"/>
          <w:szCs w:val="24"/>
        </w:rPr>
      </w:pPr>
      <w:r w:rsidRPr="00C47E88">
        <w:rPr>
          <w:b/>
          <w:sz w:val="24"/>
          <w:szCs w:val="24"/>
        </w:rPr>
        <w:t>ДОХОДЫ</w:t>
      </w:r>
    </w:p>
    <w:p w:rsidR="00C47E88" w:rsidRPr="00C47E88" w:rsidRDefault="00C47E88" w:rsidP="00C47E88">
      <w:pPr>
        <w:pStyle w:val="2"/>
        <w:ind w:left="0" w:firstLine="360"/>
        <w:rPr>
          <w:sz w:val="24"/>
        </w:rPr>
      </w:pPr>
      <w:r w:rsidRPr="00C47E88">
        <w:rPr>
          <w:sz w:val="24"/>
        </w:rPr>
        <w:t>Исполнение  доходной части местного бюджета за 2 квартал 2015 года составило 5 194,2 тыс. рублей или 10,1 % к уточненному годовому назначению, из них, безвозмездные поступления составили 4 092,3 тыс. рублей, или 8,3 % от уточненного плана, собственные доходы поступили в размере 1 101,9 тыс. рублей или 49,9 % от уточненного планового назначения.</w:t>
      </w:r>
    </w:p>
    <w:p w:rsidR="00C47E88" w:rsidRPr="00C47E88" w:rsidRDefault="00C47E88" w:rsidP="00C47E88">
      <w:pPr>
        <w:pStyle w:val="2"/>
        <w:ind w:left="0" w:firstLine="360"/>
        <w:rPr>
          <w:sz w:val="24"/>
        </w:rPr>
      </w:pPr>
      <w:r w:rsidRPr="00C47E88">
        <w:rPr>
          <w:sz w:val="24"/>
        </w:rPr>
        <w:t xml:space="preserve">По сравнению с аналогичным периодом прошлого года  доходы увеличились на  426,4 тыс. рублей или 27 %, </w:t>
      </w:r>
    </w:p>
    <w:p w:rsidR="00C47E88" w:rsidRPr="00C47E88" w:rsidRDefault="00C47E88" w:rsidP="00C47E88">
      <w:pPr>
        <w:pStyle w:val="2"/>
        <w:ind w:left="0"/>
        <w:rPr>
          <w:sz w:val="24"/>
        </w:rPr>
      </w:pPr>
      <w:r w:rsidRPr="00C47E88">
        <w:rPr>
          <w:sz w:val="24"/>
        </w:rPr>
        <w:t xml:space="preserve">      </w:t>
      </w:r>
    </w:p>
    <w:tbl>
      <w:tblPr>
        <w:tblW w:w="98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8"/>
        <w:gridCol w:w="4752"/>
        <w:gridCol w:w="813"/>
        <w:gridCol w:w="1080"/>
        <w:gridCol w:w="1080"/>
        <w:gridCol w:w="900"/>
        <w:gridCol w:w="900"/>
      </w:tblGrid>
      <w:tr w:rsidR="00C47E88" w:rsidRPr="00C47E88" w:rsidTr="00290AE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№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Наименование доходов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lang w:val="en-US"/>
              </w:rPr>
            </w:pPr>
            <w:r w:rsidRPr="00C47E88">
              <w:rPr>
                <w:i/>
                <w:iCs/>
                <w:color w:val="000000"/>
              </w:rPr>
              <w:t>2 кв. 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lang w:val="en-US"/>
              </w:rPr>
            </w:pPr>
            <w:r w:rsidRPr="00C47E88">
              <w:rPr>
                <w:i/>
                <w:iCs/>
                <w:color w:val="000000"/>
              </w:rPr>
              <w:t>Уточненный план на 2015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lang w:val="en-US"/>
              </w:rPr>
            </w:pPr>
            <w:r w:rsidRPr="00C47E88">
              <w:rPr>
                <w:i/>
                <w:iCs/>
                <w:color w:val="000000"/>
              </w:rPr>
              <w:t>2 кв. 2015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% исполнения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%исполнения к 2014г.</w:t>
            </w:r>
          </w:p>
        </w:tc>
      </w:tr>
      <w:tr w:rsidR="00C47E88" w:rsidRPr="00C47E88" w:rsidTr="00290AE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47E88">
              <w:rPr>
                <w:color w:val="000000"/>
              </w:rPr>
              <w:t>1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1080,7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C47E88">
              <w:rPr>
                <w:b/>
                <w:bCs/>
                <w:color w:val="000000"/>
              </w:rPr>
              <w:t>2207,0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C47E88">
              <w:rPr>
                <w:b/>
                <w:bCs/>
                <w:color w:val="000000"/>
              </w:rPr>
              <w:t>1101,9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49,9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102,0</w:t>
            </w:r>
          </w:p>
        </w:tc>
      </w:tr>
      <w:tr w:rsidR="00C47E88" w:rsidRPr="00C47E88" w:rsidTr="00290AE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389,9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780,9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366,0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46,9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93,9</w:t>
            </w:r>
          </w:p>
        </w:tc>
      </w:tr>
      <w:tr w:rsidR="00C47E88" w:rsidRPr="00C47E88" w:rsidTr="00290AE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47E88">
              <w:rPr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257,8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563,1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304,9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54,1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118,3</w:t>
            </w:r>
          </w:p>
        </w:tc>
      </w:tr>
      <w:tr w:rsidR="00C47E88" w:rsidRPr="00C47E88" w:rsidTr="00290AE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Налоги на совокупный доход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375,0</w:t>
            </w:r>
          </w:p>
        </w:tc>
      </w:tr>
      <w:tr w:rsidR="00C47E88" w:rsidRPr="00C47E88" w:rsidTr="00290AE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416,1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821,0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426,5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10,4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102,5</w:t>
            </w:r>
          </w:p>
        </w:tc>
      </w:tr>
      <w:tr w:rsidR="00C47E88" w:rsidRPr="00C47E88" w:rsidTr="00290AE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17,4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77,0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46,0</w:t>
            </w:r>
          </w:p>
        </w:tc>
      </w:tr>
      <w:tr w:rsidR="00C47E88" w:rsidRPr="00C47E88" w:rsidTr="00290AE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398,7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744,0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418,5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56,3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105,0</w:t>
            </w:r>
          </w:p>
        </w:tc>
      </w:tr>
      <w:tr w:rsidR="00C47E88" w:rsidRPr="00C47E88" w:rsidTr="00290AE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16,5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40,5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7,4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18,2</w:t>
            </w:r>
          </w:p>
        </w:tc>
      </w:tr>
      <w:tr w:rsidR="00C47E88" w:rsidRPr="00C47E88" w:rsidTr="00290AE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47E88">
              <w:rPr>
                <w:color w:val="000000"/>
              </w:rPr>
              <w:t>2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3128,4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49077,2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4092,3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24,2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130,8</w:t>
            </w:r>
          </w:p>
        </w:tc>
      </w:tr>
      <w:tr w:rsidR="00C47E88" w:rsidRPr="00C47E88" w:rsidTr="00290AE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769,6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1643,1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821,6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106,7</w:t>
            </w:r>
          </w:p>
        </w:tc>
      </w:tr>
      <w:tr w:rsidR="00C47E88" w:rsidRPr="00C47E88" w:rsidTr="00290AE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Дотации бюджетам поселений на выравнивание  бюджетной обеспеченности  из районного фонда финансовой поддержки поселений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128,6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717,0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326,0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45,5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253,5</w:t>
            </w:r>
          </w:p>
        </w:tc>
      </w:tr>
      <w:tr w:rsidR="00C47E88" w:rsidRPr="00C47E88" w:rsidTr="00290AE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77,1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</w:tr>
      <w:tr w:rsidR="00C47E88" w:rsidRPr="00C47E88" w:rsidTr="00290AE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 xml:space="preserve">Субсидии бюджетам субъектов РФ и </w:t>
            </w:r>
            <w:proofErr w:type="spellStart"/>
            <w:r w:rsidRPr="00C47E88">
              <w:rPr>
                <w:i/>
                <w:iCs/>
                <w:color w:val="000000"/>
              </w:rPr>
              <w:t>мунципальных</w:t>
            </w:r>
            <w:proofErr w:type="spellEnd"/>
            <w:r w:rsidRPr="00C47E88">
              <w:rPr>
                <w:i/>
                <w:iCs/>
                <w:color w:val="000000"/>
              </w:rPr>
              <w:t xml:space="preserve"> образований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1978,1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46478,8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2807,5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6,0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141,9</w:t>
            </w:r>
          </w:p>
        </w:tc>
      </w:tr>
      <w:tr w:rsidR="00C47E88" w:rsidRPr="00C47E88" w:rsidTr="00290AE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 xml:space="preserve">Субвенции бюджетам субъектов РФ и </w:t>
            </w:r>
            <w:proofErr w:type="spellStart"/>
            <w:r w:rsidRPr="00C47E88">
              <w:rPr>
                <w:i/>
                <w:iCs/>
                <w:color w:val="000000"/>
              </w:rPr>
              <w:t>мунципальных</w:t>
            </w:r>
            <w:proofErr w:type="spellEnd"/>
            <w:r w:rsidRPr="00C47E88">
              <w:rPr>
                <w:i/>
                <w:iCs/>
                <w:color w:val="000000"/>
              </w:rPr>
              <w:t xml:space="preserve"> образований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154,0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218,3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117,2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53,7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76,1</w:t>
            </w:r>
          </w:p>
        </w:tc>
      </w:tr>
      <w:tr w:rsidR="00C47E88" w:rsidRPr="00C47E88" w:rsidTr="00290AE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Прочие безвозмездные поступления (спонсорская помощь)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21,0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C47E88">
              <w:rPr>
                <w:i/>
                <w:iCs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100,0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E88">
              <w:rPr>
                <w:i/>
                <w:iCs/>
              </w:rPr>
              <w:t>95,0</w:t>
            </w:r>
          </w:p>
        </w:tc>
      </w:tr>
      <w:tr w:rsidR="00C47E88" w:rsidRPr="00C47E88" w:rsidTr="00290AE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47E88">
              <w:rPr>
                <w:color w:val="000000"/>
              </w:rPr>
              <w:t>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ВСЕГО ДОХОДОВ: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4209,1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51284,2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47E88">
              <w:rPr>
                <w:b/>
                <w:bCs/>
                <w:color w:val="000000"/>
              </w:rPr>
              <w:t>5194,2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10,1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E88" w:rsidRPr="00C47E88" w:rsidRDefault="00C47E88" w:rsidP="00290A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47E88">
              <w:rPr>
                <w:b/>
                <w:bCs/>
              </w:rPr>
              <w:t>123,4</w:t>
            </w:r>
          </w:p>
        </w:tc>
      </w:tr>
    </w:tbl>
    <w:p w:rsidR="00C47E88" w:rsidRPr="00C47E88" w:rsidRDefault="00C47E88" w:rsidP="00C47E88">
      <w:pPr>
        <w:jc w:val="both"/>
      </w:pPr>
    </w:p>
    <w:p w:rsidR="00C47E88" w:rsidRPr="00C47E88" w:rsidRDefault="00C47E88" w:rsidP="00C47E88">
      <w:pPr>
        <w:ind w:firstLine="360"/>
        <w:jc w:val="both"/>
      </w:pPr>
    </w:p>
    <w:p w:rsidR="00C47E88" w:rsidRPr="00C47E88" w:rsidRDefault="00C47E88" w:rsidP="00C47E88">
      <w:pPr>
        <w:pStyle w:val="2"/>
        <w:ind w:left="0" w:firstLine="360"/>
        <w:rPr>
          <w:b/>
          <w:sz w:val="24"/>
        </w:rPr>
      </w:pPr>
      <w:r w:rsidRPr="00C47E88">
        <w:rPr>
          <w:b/>
          <w:sz w:val="24"/>
        </w:rPr>
        <w:t>РАСХОДЫ</w:t>
      </w:r>
    </w:p>
    <w:p w:rsidR="00C47E88" w:rsidRPr="00C47E88" w:rsidRDefault="00C47E88" w:rsidP="00C47E88">
      <w:pPr>
        <w:pStyle w:val="2"/>
        <w:ind w:left="0" w:firstLine="360"/>
        <w:rPr>
          <w:b/>
          <w:sz w:val="24"/>
        </w:rPr>
      </w:pPr>
    </w:p>
    <w:p w:rsidR="00C47E88" w:rsidRPr="00C47E88" w:rsidRDefault="00C47E88" w:rsidP="00C47E88">
      <w:pPr>
        <w:jc w:val="both"/>
      </w:pPr>
      <w:r w:rsidRPr="00C47E88">
        <w:t xml:space="preserve">        Исполнение бюджета по расходам составило 5 543,8 тыс</w:t>
      </w:r>
      <w:proofErr w:type="gramStart"/>
      <w:r w:rsidRPr="00C47E88">
        <w:t>.р</w:t>
      </w:r>
      <w:proofErr w:type="gramEnd"/>
      <w:r w:rsidRPr="00C47E88">
        <w:t>уб. или  10,7 %.</w:t>
      </w:r>
    </w:p>
    <w:p w:rsidR="00C47E88" w:rsidRPr="00C47E88" w:rsidRDefault="00C47E88" w:rsidP="00C47E88">
      <w:pPr>
        <w:ind w:firstLine="540"/>
        <w:jc w:val="both"/>
      </w:pPr>
      <w:r w:rsidRPr="00C47E88">
        <w:t>По разделу "Общегосударственные вопросы" расходы составили 3 030,1  тыс. руб. или  66,9 % от общего объема расходов по данному разделу, из них расходы по подразделам составили:</w:t>
      </w:r>
    </w:p>
    <w:p w:rsidR="00C47E88" w:rsidRPr="00C47E88" w:rsidRDefault="00C47E88" w:rsidP="00C47E88">
      <w:pPr>
        <w:ind w:firstLine="540"/>
        <w:jc w:val="both"/>
        <w:rPr>
          <w:bCs/>
          <w:color w:val="000000"/>
        </w:rPr>
      </w:pPr>
      <w:r w:rsidRPr="00C47E88">
        <w:t>01 02 «</w:t>
      </w:r>
      <w:r w:rsidRPr="00C47E88">
        <w:rPr>
          <w:bCs/>
          <w:color w:val="000000"/>
        </w:rPr>
        <w:t>Функционирование высшего должностного муниципального образования» - 437,2 тыс. руб. на оплату труда с начислениями на выплаты по оплате труда;</w:t>
      </w:r>
    </w:p>
    <w:p w:rsidR="00C47E88" w:rsidRPr="00C47E88" w:rsidRDefault="00C47E88" w:rsidP="00C47E88">
      <w:pPr>
        <w:ind w:firstLine="540"/>
        <w:jc w:val="both"/>
        <w:rPr>
          <w:bCs/>
          <w:color w:val="000000"/>
        </w:rPr>
      </w:pPr>
      <w:proofErr w:type="gramStart"/>
      <w:r w:rsidRPr="00C47E88">
        <w:t>01 04  «</w:t>
      </w:r>
      <w:r w:rsidRPr="00C47E88">
        <w:rPr>
          <w:bCs/>
          <w:color w:val="000000"/>
        </w:rPr>
        <w:t>Функционирование исполнительных органов местных администраций» - 1 771,5 тыс. руб. в том числе: на оплату труда с начислениями расходы составили 1 315,4 тыс. руб., услуги связи и Интернета – 28,9 тыс. руб., коммунальные услуги 394,7 тыс. руб., прочие работы, услуги – 17,4 тыс. рублей (приобретение неисключительных прав на программное обеспечение (</w:t>
      </w:r>
      <w:proofErr w:type="spellStart"/>
      <w:r w:rsidRPr="00C47E88">
        <w:rPr>
          <w:bCs/>
          <w:color w:val="000000"/>
        </w:rPr>
        <w:t>Форус</w:t>
      </w:r>
      <w:proofErr w:type="spellEnd"/>
      <w:r w:rsidRPr="00C47E88">
        <w:rPr>
          <w:bCs/>
          <w:color w:val="000000"/>
        </w:rPr>
        <w:t>, ВИР, охрана труда), прочие расходы – 15,1 тыс. руб. (земельный налог</w:t>
      </w:r>
      <w:proofErr w:type="gramEnd"/>
      <w:r w:rsidRPr="00C47E88">
        <w:rPr>
          <w:bCs/>
          <w:color w:val="000000"/>
        </w:rPr>
        <w:t xml:space="preserve"> за 4 квартал 2014г, взнос за членство в Ассоциации МО);</w:t>
      </w:r>
    </w:p>
    <w:p w:rsidR="00C47E88" w:rsidRPr="00C47E88" w:rsidRDefault="00C47E88" w:rsidP="00C47E88">
      <w:pPr>
        <w:ind w:firstLine="540"/>
        <w:jc w:val="both"/>
        <w:rPr>
          <w:bCs/>
        </w:rPr>
      </w:pPr>
      <w:r w:rsidRPr="00C47E88">
        <w:rPr>
          <w:bCs/>
          <w:color w:val="000000"/>
        </w:rPr>
        <w:t>01 06  «</w:t>
      </w:r>
      <w:r w:rsidRPr="00C47E88">
        <w:rPr>
          <w:bCs/>
        </w:rPr>
        <w:t>Обеспечение деятельности финансовых органов»  расходы составили – 579,7 тыс. руб. на оплату труда с начислениями;</w:t>
      </w:r>
    </w:p>
    <w:p w:rsidR="00C47E88" w:rsidRPr="00C47E88" w:rsidRDefault="00C47E88" w:rsidP="00C47E88">
      <w:pPr>
        <w:ind w:firstLine="540"/>
        <w:jc w:val="both"/>
        <w:rPr>
          <w:bCs/>
          <w:color w:val="000000"/>
        </w:rPr>
      </w:pPr>
      <w:r w:rsidRPr="00C47E88">
        <w:rPr>
          <w:bCs/>
        </w:rPr>
        <w:t>01 07 «</w:t>
      </w:r>
      <w:r w:rsidRPr="00C47E88">
        <w:rPr>
          <w:bCs/>
          <w:color w:val="000000"/>
        </w:rPr>
        <w:t>Обеспечение проведения выборов и референдумов» расходы составили 241,0 тыс. рублей (выборы Главы администрации).</w:t>
      </w:r>
    </w:p>
    <w:p w:rsidR="00C47E88" w:rsidRPr="00C47E88" w:rsidRDefault="00C47E88" w:rsidP="00C47E88">
      <w:pPr>
        <w:ind w:firstLine="540"/>
        <w:jc w:val="both"/>
        <w:rPr>
          <w:bCs/>
          <w:color w:val="000000"/>
        </w:rPr>
      </w:pPr>
      <w:r w:rsidRPr="00C47E88">
        <w:rPr>
          <w:bCs/>
          <w:color w:val="000000"/>
        </w:rPr>
        <w:t>01 13 «Другие общегосударственные вопросы» расходы составили 700 рублей (на составление протоколов)</w:t>
      </w:r>
    </w:p>
    <w:p w:rsidR="00C47E88" w:rsidRPr="00C47E88" w:rsidRDefault="00C47E88" w:rsidP="00C47E88">
      <w:pPr>
        <w:ind w:firstLine="540"/>
        <w:jc w:val="both"/>
        <w:rPr>
          <w:bCs/>
          <w:color w:val="000000"/>
        </w:rPr>
      </w:pPr>
      <w:r w:rsidRPr="00C47E88">
        <w:rPr>
          <w:bCs/>
          <w:color w:val="000000"/>
        </w:rPr>
        <w:t xml:space="preserve">По разделу </w:t>
      </w:r>
      <w:r w:rsidRPr="00C47E88">
        <w:rPr>
          <w:b/>
          <w:bCs/>
          <w:color w:val="000000"/>
        </w:rPr>
        <w:t>«</w:t>
      </w:r>
      <w:r w:rsidRPr="00C47E88">
        <w:rPr>
          <w:bCs/>
          <w:color w:val="000000"/>
        </w:rPr>
        <w:t>Национальная оборона» расходы составили 82,8 тыс. руб., из них на выплату заработной платы с начислениями – 78,4 тыс. руб., на оплату э/энергии – 2,0 тыс. рублей, на увеличение стоимости материальных запасов 2,4 тыс. руб.</w:t>
      </w:r>
    </w:p>
    <w:p w:rsidR="00C47E88" w:rsidRPr="00C47E88" w:rsidRDefault="00C47E88" w:rsidP="00C47E88">
      <w:pPr>
        <w:ind w:firstLine="540"/>
        <w:jc w:val="both"/>
        <w:rPr>
          <w:bCs/>
        </w:rPr>
      </w:pPr>
      <w:r w:rsidRPr="00C47E88">
        <w:rPr>
          <w:bCs/>
          <w:color w:val="000000"/>
        </w:rPr>
        <w:t>По разделу «Национальная экономика» расходы составили 14,5 тыс. руб. на выплату заработной платы с начислениями по программе «</w:t>
      </w:r>
      <w:r w:rsidRPr="00C47E88">
        <w:rPr>
          <w:bCs/>
        </w:rPr>
        <w:t>Осуществление отдельных областных государственных полномочий в сфере водоснабжения и водоотведения».</w:t>
      </w:r>
    </w:p>
    <w:p w:rsidR="00C47E88" w:rsidRPr="00C47E88" w:rsidRDefault="00C47E88" w:rsidP="00C47E88">
      <w:pPr>
        <w:ind w:firstLine="540"/>
        <w:jc w:val="both"/>
        <w:rPr>
          <w:bCs/>
        </w:rPr>
      </w:pPr>
      <w:r w:rsidRPr="00C47E88">
        <w:rPr>
          <w:bCs/>
        </w:rPr>
        <w:t>По разделу «Жилищно-коммунальное хозяйство» расходы составили по подразделу 05 03 «Коммунальное хозяйство» в сумме 461,8 тыс. рублей (по программе «Чистая вода»)</w:t>
      </w:r>
    </w:p>
    <w:p w:rsidR="00C47E88" w:rsidRPr="00C47E88" w:rsidRDefault="00C47E88" w:rsidP="00C47E88">
      <w:pPr>
        <w:ind w:firstLine="540"/>
        <w:jc w:val="both"/>
        <w:rPr>
          <w:bCs/>
        </w:rPr>
      </w:pPr>
      <w:proofErr w:type="gramStart"/>
      <w:r w:rsidRPr="00C47E88">
        <w:rPr>
          <w:bCs/>
        </w:rPr>
        <w:t>По разделу «Культура» расходы составили 1852,8 тыс. руб., на оплату труда с начислениями – 1 278,2 тыс. руб., услуги связи – 2,3 тыс. рублей, коммунальные услуги – 136,4 тыс. руб., на оплату по договорам гражданско-правового характера с начислениями, расходы составили  -  435,9 тыс. руб..</w:t>
      </w:r>
      <w:proofErr w:type="gramEnd"/>
    </w:p>
    <w:p w:rsidR="00C47E88" w:rsidRPr="00C47E88" w:rsidRDefault="00C47E88" w:rsidP="00C47E88">
      <w:pPr>
        <w:ind w:firstLine="540"/>
        <w:jc w:val="both"/>
        <w:rPr>
          <w:bCs/>
        </w:rPr>
      </w:pPr>
      <w:r w:rsidRPr="00C47E88">
        <w:rPr>
          <w:bCs/>
        </w:rPr>
        <w:t>По разделу «Социальная политика» расходы составили – 51,8 тыс. руб</w:t>
      </w:r>
      <w:proofErr w:type="gramStart"/>
      <w:r w:rsidRPr="00C47E88">
        <w:rPr>
          <w:bCs/>
        </w:rPr>
        <w:t xml:space="preserve">.. </w:t>
      </w:r>
      <w:proofErr w:type="gramEnd"/>
    </w:p>
    <w:p w:rsidR="00C47E88" w:rsidRPr="00C47E88" w:rsidRDefault="00C47E88" w:rsidP="00C47E88">
      <w:pPr>
        <w:ind w:firstLine="540"/>
        <w:jc w:val="both"/>
        <w:rPr>
          <w:bCs/>
        </w:rPr>
      </w:pPr>
      <w:proofErr w:type="gramStart"/>
      <w:r w:rsidRPr="00C47E88">
        <w:rPr>
          <w:bCs/>
        </w:rPr>
        <w:t>По разделу «Физическая культура и спорт» расходы составили 20,0 тыс. рублей (15,0 тыс. руб. – командировочные расходы спортсменам, 5,0 тыс. руб. на ГСМ).</w:t>
      </w:r>
      <w:proofErr w:type="gramEnd"/>
    </w:p>
    <w:p w:rsidR="00C47E88" w:rsidRPr="00C47E88" w:rsidRDefault="00C47E88" w:rsidP="00C47E88">
      <w:pPr>
        <w:jc w:val="both"/>
        <w:rPr>
          <w:bCs/>
          <w:color w:val="000000"/>
        </w:rPr>
      </w:pPr>
      <w:r w:rsidRPr="00C47E88">
        <w:rPr>
          <w:bCs/>
        </w:rPr>
        <w:t>По разделу «</w:t>
      </w:r>
      <w:r w:rsidRPr="00C47E88">
        <w:rPr>
          <w:bCs/>
          <w:color w:val="000000"/>
        </w:rPr>
        <w:t>Межбюджетные трансферты общего характера бюджетам субъектов Российской Федерации и муниципальных образований» расходы  составили 30,0 тыс. рублей (по соглашениям о передачи полномочий)</w:t>
      </w:r>
    </w:p>
    <w:p w:rsidR="00C47E88" w:rsidRPr="00C47E88" w:rsidRDefault="00C47E88" w:rsidP="00C47E88">
      <w:pPr>
        <w:ind w:firstLine="540"/>
        <w:jc w:val="both"/>
        <w:rPr>
          <w:bCs/>
        </w:rPr>
      </w:pPr>
    </w:p>
    <w:p w:rsidR="00C47E88" w:rsidRPr="00C47E88" w:rsidRDefault="00C47E88" w:rsidP="00C47E88">
      <w:pPr>
        <w:ind w:firstLine="540"/>
        <w:jc w:val="both"/>
        <w:rPr>
          <w:bCs/>
        </w:rPr>
      </w:pPr>
      <w:r w:rsidRPr="00C47E88">
        <w:t>Просроченная кредиторская задолженность на 1.07.2015 года отсутствует.</w:t>
      </w:r>
    </w:p>
    <w:p w:rsidR="00C47E88" w:rsidRPr="00C47E88" w:rsidRDefault="00C47E88" w:rsidP="00C47E88">
      <w:pPr>
        <w:jc w:val="both"/>
      </w:pPr>
    </w:p>
    <w:p w:rsidR="00C47E88" w:rsidRPr="00C47E88" w:rsidRDefault="00C47E88" w:rsidP="00C47E88">
      <w:pPr>
        <w:pStyle w:val="2"/>
        <w:rPr>
          <w:sz w:val="24"/>
        </w:rPr>
      </w:pPr>
    </w:p>
    <w:p w:rsidR="00C47E88" w:rsidRPr="00C47E88" w:rsidRDefault="00C47E88" w:rsidP="00C47E88">
      <w:pPr>
        <w:jc w:val="center"/>
        <w:rPr>
          <w:b/>
        </w:rPr>
      </w:pPr>
      <w:r w:rsidRPr="00C47E88">
        <w:rPr>
          <w:b/>
        </w:rPr>
        <w:t>Информация</w:t>
      </w:r>
    </w:p>
    <w:p w:rsidR="00C47E88" w:rsidRPr="00C47E88" w:rsidRDefault="00C47E88" w:rsidP="00C47E88">
      <w:pPr>
        <w:jc w:val="center"/>
        <w:rPr>
          <w:b/>
        </w:rPr>
      </w:pPr>
      <w:r w:rsidRPr="00C47E88">
        <w:rPr>
          <w:b/>
        </w:rPr>
        <w:t>о численности муниципальных служащих, работников, замещающих должности, не являющиеся должностями муниципальной</w:t>
      </w:r>
    </w:p>
    <w:p w:rsidR="00C47E88" w:rsidRPr="00C47E88" w:rsidRDefault="00C47E88" w:rsidP="00C47E88">
      <w:pPr>
        <w:jc w:val="center"/>
        <w:rPr>
          <w:b/>
        </w:rPr>
      </w:pPr>
      <w:r w:rsidRPr="00C47E88">
        <w:rPr>
          <w:b/>
        </w:rPr>
        <w:t>службы и вспомогательного персонала, работников муниципального бюджетного учреждения муниципального образования «Бильчир»</w:t>
      </w:r>
    </w:p>
    <w:p w:rsidR="00C47E88" w:rsidRPr="00C47E88" w:rsidRDefault="00C47E88" w:rsidP="00C47E88">
      <w:pPr>
        <w:jc w:val="center"/>
      </w:pPr>
    </w:p>
    <w:p w:rsidR="00C47E88" w:rsidRPr="00C47E88" w:rsidRDefault="00C47E88" w:rsidP="00C47E88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5007"/>
        <w:gridCol w:w="1620"/>
        <w:gridCol w:w="1980"/>
      </w:tblGrid>
      <w:tr w:rsidR="00C47E88" w:rsidRPr="00C47E88" w:rsidTr="00290AE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pPr>
              <w:jc w:val="center"/>
            </w:pPr>
            <w:r w:rsidRPr="00C47E88">
              <w:t>№</w:t>
            </w:r>
            <w:proofErr w:type="spellStart"/>
            <w:proofErr w:type="gramStart"/>
            <w:r w:rsidRPr="00C47E88">
              <w:t>п</w:t>
            </w:r>
            <w:proofErr w:type="spellEnd"/>
            <w:proofErr w:type="gramEnd"/>
            <w:r w:rsidRPr="00C47E88">
              <w:t>/</w:t>
            </w:r>
            <w:proofErr w:type="spellStart"/>
            <w:r w:rsidRPr="00C47E88">
              <w:t>п</w:t>
            </w:r>
            <w:proofErr w:type="spellEnd"/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pPr>
              <w:jc w:val="center"/>
            </w:pPr>
            <w:r w:rsidRPr="00C47E88"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pPr>
              <w:jc w:val="center"/>
            </w:pPr>
            <w:r w:rsidRPr="00C47E88"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pPr>
              <w:jc w:val="center"/>
            </w:pPr>
            <w:r w:rsidRPr="00C47E88">
              <w:t xml:space="preserve">По состоянию на 1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47E88">
                <w:t>2015 г</w:t>
              </w:r>
            </w:smartTag>
            <w:r w:rsidRPr="00C47E88">
              <w:t>.</w:t>
            </w:r>
          </w:p>
        </w:tc>
      </w:tr>
      <w:tr w:rsidR="00C47E88" w:rsidRPr="00C47E88" w:rsidTr="00290AE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pPr>
              <w:jc w:val="center"/>
            </w:pPr>
            <w:r w:rsidRPr="00C47E88">
              <w:t>1.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r w:rsidRPr="00C47E88">
              <w:t>Среднесписочная численность,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pPr>
              <w:jc w:val="center"/>
            </w:pPr>
            <w:r w:rsidRPr="00C47E88"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pPr>
              <w:jc w:val="center"/>
            </w:pPr>
            <w:r w:rsidRPr="00C47E88">
              <w:t>18,5</w:t>
            </w:r>
          </w:p>
        </w:tc>
      </w:tr>
      <w:tr w:rsidR="00C47E88" w:rsidRPr="00C47E88" w:rsidTr="00290AE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pPr>
              <w:jc w:val="center"/>
            </w:pPr>
            <w:r w:rsidRPr="00C47E88">
              <w:t>1.1.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r w:rsidRPr="00C47E88">
              <w:t>в том числе муниципальных служащих МО «Бильчир»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pPr>
              <w:jc w:val="center"/>
            </w:pPr>
            <w:r w:rsidRPr="00C47E88">
              <w:t>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pPr>
              <w:jc w:val="center"/>
            </w:pPr>
            <w:r w:rsidRPr="00C47E88">
              <w:t>7</w:t>
            </w:r>
          </w:p>
        </w:tc>
      </w:tr>
      <w:tr w:rsidR="00C47E88" w:rsidRPr="00C47E88" w:rsidTr="00290AE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pPr>
              <w:jc w:val="center"/>
            </w:pPr>
            <w:r w:rsidRPr="00C47E88">
              <w:t>1.2.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r w:rsidRPr="00C47E88">
              <w:t>работников, замещающих должности, не являющиеся должностями муниципальной службы и вспомогательного персонала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pPr>
              <w:jc w:val="center"/>
            </w:pPr>
          </w:p>
          <w:p w:rsidR="00C47E88" w:rsidRPr="00C47E88" w:rsidRDefault="00C47E88" w:rsidP="00290AE4">
            <w:pPr>
              <w:jc w:val="center"/>
            </w:pPr>
            <w:r w:rsidRPr="00C47E88">
              <w:t>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pPr>
              <w:jc w:val="center"/>
            </w:pPr>
          </w:p>
          <w:p w:rsidR="00C47E88" w:rsidRPr="00C47E88" w:rsidRDefault="00C47E88" w:rsidP="00290AE4">
            <w:pPr>
              <w:jc w:val="center"/>
            </w:pPr>
            <w:r w:rsidRPr="00C47E88">
              <w:t>3,5</w:t>
            </w:r>
          </w:p>
        </w:tc>
      </w:tr>
      <w:tr w:rsidR="00C47E88" w:rsidRPr="00C47E88" w:rsidTr="00290AE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pPr>
              <w:jc w:val="center"/>
            </w:pPr>
            <w:r w:rsidRPr="00C47E88">
              <w:t>1.3.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r w:rsidRPr="00C47E88">
              <w:t>работников муниципального бюджетного учреждения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pPr>
              <w:jc w:val="center"/>
            </w:pPr>
            <w:r w:rsidRPr="00C47E88">
              <w:t>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pPr>
              <w:jc w:val="center"/>
            </w:pPr>
            <w:r w:rsidRPr="00C47E88">
              <w:t>8</w:t>
            </w:r>
          </w:p>
        </w:tc>
      </w:tr>
      <w:tr w:rsidR="00C47E88" w:rsidRPr="00C47E88" w:rsidTr="00290AE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pPr>
              <w:jc w:val="center"/>
            </w:pPr>
            <w:r w:rsidRPr="00C47E88">
              <w:t>2.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r w:rsidRPr="00C47E88">
              <w:t xml:space="preserve">Фактические затраты  на  их денежное содержание, 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pPr>
              <w:jc w:val="center"/>
            </w:pPr>
            <w:r w:rsidRPr="00C47E88">
              <w:t>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pPr>
              <w:jc w:val="center"/>
            </w:pPr>
            <w:r w:rsidRPr="00C47E88">
              <w:t xml:space="preserve">2 803,3 </w:t>
            </w:r>
          </w:p>
        </w:tc>
      </w:tr>
      <w:tr w:rsidR="00C47E88" w:rsidRPr="00C47E88" w:rsidTr="00290AE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pPr>
              <w:jc w:val="center"/>
            </w:pPr>
            <w:r w:rsidRPr="00C47E88">
              <w:t>2.1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r w:rsidRPr="00C47E88">
              <w:t>на содержание муниципальных служащих, работников, замещающих должности, не являющиеся должностями муниципальной</w:t>
            </w:r>
          </w:p>
          <w:p w:rsidR="00C47E88" w:rsidRPr="00C47E88" w:rsidRDefault="00C47E88" w:rsidP="00290AE4">
            <w:r w:rsidRPr="00C47E88">
              <w:t>службы и вспомогательного персонала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pPr>
              <w:jc w:val="center"/>
            </w:pPr>
          </w:p>
          <w:p w:rsidR="00C47E88" w:rsidRPr="00C47E88" w:rsidRDefault="00C47E88" w:rsidP="00290AE4">
            <w:pPr>
              <w:jc w:val="center"/>
            </w:pPr>
          </w:p>
          <w:p w:rsidR="00C47E88" w:rsidRPr="00C47E88" w:rsidRDefault="00C47E88" w:rsidP="00290AE4">
            <w:pPr>
              <w:jc w:val="center"/>
            </w:pPr>
            <w:r w:rsidRPr="00C47E88">
              <w:t>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pPr>
              <w:jc w:val="center"/>
            </w:pPr>
          </w:p>
          <w:p w:rsidR="00C47E88" w:rsidRPr="00C47E88" w:rsidRDefault="00C47E88" w:rsidP="00290AE4">
            <w:pPr>
              <w:jc w:val="center"/>
            </w:pPr>
          </w:p>
          <w:p w:rsidR="00C47E88" w:rsidRPr="00C47E88" w:rsidRDefault="00C47E88" w:rsidP="00290AE4">
            <w:pPr>
              <w:jc w:val="center"/>
            </w:pPr>
            <w:r w:rsidRPr="00C47E88">
              <w:t>1 810,0</w:t>
            </w:r>
          </w:p>
          <w:p w:rsidR="00C47E88" w:rsidRPr="00C47E88" w:rsidRDefault="00C47E88" w:rsidP="00290AE4">
            <w:pPr>
              <w:jc w:val="center"/>
              <w:rPr>
                <w:lang w:val="en-US"/>
              </w:rPr>
            </w:pPr>
          </w:p>
        </w:tc>
      </w:tr>
      <w:tr w:rsidR="00C47E88" w:rsidRPr="00C47E88" w:rsidTr="00290AE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pPr>
              <w:jc w:val="center"/>
            </w:pPr>
            <w:r w:rsidRPr="00C47E88">
              <w:t>2.2.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r w:rsidRPr="00C47E88">
              <w:t>работников муниципального бюджетного учреждения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pPr>
              <w:jc w:val="center"/>
            </w:pPr>
            <w:r w:rsidRPr="00C47E88">
              <w:t>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88" w:rsidRPr="00C47E88" w:rsidRDefault="00C47E88" w:rsidP="00290AE4">
            <w:pPr>
              <w:jc w:val="center"/>
            </w:pPr>
            <w:r w:rsidRPr="00C47E88">
              <w:t>993,3</w:t>
            </w:r>
          </w:p>
          <w:p w:rsidR="00C47E88" w:rsidRPr="00C47E88" w:rsidRDefault="00C47E88" w:rsidP="00290AE4">
            <w:pPr>
              <w:jc w:val="center"/>
            </w:pPr>
          </w:p>
        </w:tc>
      </w:tr>
    </w:tbl>
    <w:p w:rsidR="00C47E88" w:rsidRPr="00C47E88" w:rsidRDefault="00C47E88" w:rsidP="00C47E88">
      <w:pPr>
        <w:pStyle w:val="2"/>
        <w:rPr>
          <w:sz w:val="24"/>
        </w:rPr>
      </w:pPr>
    </w:p>
    <w:p w:rsidR="00C47E88" w:rsidRPr="00C47E88" w:rsidRDefault="00C47E88" w:rsidP="00C47E88">
      <w:pPr>
        <w:pStyle w:val="2"/>
        <w:rPr>
          <w:sz w:val="24"/>
        </w:rPr>
      </w:pPr>
    </w:p>
    <w:p w:rsidR="00C47E88" w:rsidRPr="00C47E88" w:rsidRDefault="00C47E88" w:rsidP="00C47E88">
      <w:pPr>
        <w:pStyle w:val="2"/>
        <w:rPr>
          <w:sz w:val="24"/>
        </w:rPr>
      </w:pPr>
    </w:p>
    <w:p w:rsidR="00C47E88" w:rsidRPr="00C47E88" w:rsidRDefault="00C47E88" w:rsidP="00C47E88">
      <w:pPr>
        <w:pStyle w:val="2"/>
        <w:ind w:left="0"/>
        <w:rPr>
          <w:sz w:val="24"/>
        </w:rPr>
      </w:pPr>
      <w:r w:rsidRPr="00C47E88">
        <w:rPr>
          <w:sz w:val="24"/>
        </w:rPr>
        <w:t xml:space="preserve">     Начальник финансового отдела:                                        </w:t>
      </w:r>
      <w:proofErr w:type="spellStart"/>
      <w:r w:rsidRPr="00C47E88">
        <w:rPr>
          <w:sz w:val="24"/>
        </w:rPr>
        <w:t>О.А.Шаргаева</w:t>
      </w:r>
      <w:proofErr w:type="spellEnd"/>
    </w:p>
    <w:p w:rsidR="00C47E88" w:rsidRPr="00C47E88" w:rsidRDefault="00C47E88" w:rsidP="00C47E88">
      <w:pPr>
        <w:jc w:val="both"/>
      </w:pPr>
    </w:p>
    <w:p w:rsidR="00C47E88" w:rsidRPr="00C47E88" w:rsidRDefault="00C47E88" w:rsidP="00C47E88">
      <w:pPr>
        <w:jc w:val="both"/>
      </w:pPr>
    </w:p>
    <w:p w:rsidR="00065D6E" w:rsidRPr="00C47E88" w:rsidRDefault="00065D6E"/>
    <w:sectPr w:rsidR="00065D6E" w:rsidRPr="00C47E88" w:rsidSect="0006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740A"/>
    <w:multiLevelType w:val="multilevel"/>
    <w:tmpl w:val="DDF48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3438EB"/>
    <w:multiLevelType w:val="multilevel"/>
    <w:tmpl w:val="AE7A1A1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">
    <w:nsid w:val="36C567CE"/>
    <w:multiLevelType w:val="multilevel"/>
    <w:tmpl w:val="3BAA346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A66239C"/>
    <w:multiLevelType w:val="multilevel"/>
    <w:tmpl w:val="BA143D5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08C6B85"/>
    <w:multiLevelType w:val="multilevel"/>
    <w:tmpl w:val="415CEEB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E88"/>
    <w:rsid w:val="00065D6E"/>
    <w:rsid w:val="00BF5249"/>
    <w:rsid w:val="00C47E88"/>
    <w:rsid w:val="00C8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E88"/>
    <w:pPr>
      <w:keepNext/>
      <w:outlineLvl w:val="0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47E8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47E88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C47E8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2">
    <w:name w:val="Заголовок №1_"/>
    <w:link w:val="13"/>
    <w:locked/>
    <w:rsid w:val="00C47E88"/>
    <w:rPr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C47E88"/>
    <w:pPr>
      <w:shd w:val="clear" w:color="auto" w:fill="FFFFFF"/>
      <w:spacing w:before="240" w:after="240" w:line="274" w:lineRule="exact"/>
      <w:jc w:val="center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Normal (Web)"/>
    <w:basedOn w:val="a"/>
    <w:rsid w:val="00C47E8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47E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7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47E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47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47E88"/>
    <w:pPr>
      <w:ind w:left="705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47E8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5674</Words>
  <Characters>32342</Characters>
  <Application>Microsoft Office Word</Application>
  <DocSecurity>0</DocSecurity>
  <Lines>269</Lines>
  <Paragraphs>75</Paragraphs>
  <ScaleCrop>false</ScaleCrop>
  <Company/>
  <LinksUpToDate>false</LinksUpToDate>
  <CharactersWithSpaces>37941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2015-10-15T07:05:00Z</dcterms:created>
  <dcterms:modified xsi:type="dcterms:W3CDTF">2015-10-15T07:08:00Z</dcterms:modified>
</cp:coreProperties>
</file>